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FB" w:rsidRDefault="00526AFB" w:rsidP="00526A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234D1E" wp14:editId="1452705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3490" cy="90150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rowie zaczyna się w głowie!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490" cy="901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b/>
          <w:bCs/>
          <w:noProof/>
        </w:rPr>
        <w:t xml:space="preserve">                                  </w:t>
      </w:r>
    </w:p>
    <w:p w:rsidR="00526AFB" w:rsidRPr="004609E4" w:rsidRDefault="00526AFB" w:rsidP="00526AFB">
      <w:pPr>
        <w:spacing w:before="100" w:beforeAutospacing="1" w:after="100" w:afterAutospacing="1" w:line="240" w:lineRule="auto"/>
        <w:ind w:right="2835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76F11">
        <w:rPr>
          <w:rFonts w:ascii="Times New Roman" w:eastAsia="Times New Roman" w:hAnsi="Times New Roman" w:cs="Times New Roman"/>
          <w:noProof/>
          <w:sz w:val="28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E0DE687" wp14:editId="7651B8E8">
            <wp:simplePos x="0" y="0"/>
            <wp:positionH relativeFrom="column">
              <wp:posOffset>4091305</wp:posOffset>
            </wp:positionH>
            <wp:positionV relativeFrom="paragraph">
              <wp:posOffset>-430147</wp:posOffset>
            </wp:positionV>
            <wp:extent cx="1828800" cy="2035427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xation-g762bfef57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3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F11">
        <w:rPr>
          <w:rFonts w:ascii="Times New Roman" w:eastAsia="Times New Roman" w:hAnsi="Times New Roman" w:cs="Times New Roman"/>
          <w:b/>
          <w:bCs/>
          <w:sz w:val="28"/>
        </w:rPr>
        <w:t>Projekt społeczno-edukacyjny w ramach Światowego Dnia Zdrowia Psychicznego (10.10) pn. „Zdrowie zaczyna się w głowie!”</w:t>
      </w:r>
    </w:p>
    <w:p w:rsidR="00526AFB" w:rsidRDefault="00526AFB" w:rsidP="00526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526AFB" w:rsidRDefault="00526AFB" w:rsidP="00526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526AFB" w:rsidRPr="00D76F11" w:rsidRDefault="00526AFB" w:rsidP="00526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76F11">
        <w:rPr>
          <w:rFonts w:ascii="Times New Roman" w:eastAsia="Times New Roman" w:hAnsi="Times New Roman" w:cs="Times New Roman"/>
          <w:b/>
        </w:rPr>
        <w:t>Celami projektu są:</w:t>
      </w:r>
    </w:p>
    <w:p w:rsidR="00526AFB" w:rsidRPr="00CF5ADA" w:rsidRDefault="00526AFB" w:rsidP="005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 xml:space="preserve">popularyzacja wiedzy </w:t>
      </w:r>
      <w:r>
        <w:rPr>
          <w:rFonts w:ascii="Times New Roman" w:eastAsia="Times New Roman" w:hAnsi="Times New Roman" w:cs="Times New Roman"/>
        </w:rPr>
        <w:t>na temat zdrowia psychicznego;</w:t>
      </w:r>
    </w:p>
    <w:p w:rsidR="00526AFB" w:rsidRPr="00CF5ADA" w:rsidRDefault="00526AFB" w:rsidP="005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ochrona i wzmacnianie zdrowia psychicznego dzieci, rodzin i pracowników przedszkola;</w:t>
      </w:r>
    </w:p>
    <w:p w:rsidR="00526AFB" w:rsidRDefault="00526AFB" w:rsidP="005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rozwijanie zdolności do doświadczania i wyrażania emocji we właściwy i konstruktywny sposób;</w:t>
      </w:r>
    </w:p>
    <w:p w:rsidR="00526AFB" w:rsidRPr="00CF5ADA" w:rsidRDefault="00526AFB" w:rsidP="005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kształtowanie i wzmacnianie poczucia bezpieczeństwa w domu i przedszkolu;</w:t>
      </w:r>
    </w:p>
    <w:p w:rsidR="00526AFB" w:rsidRDefault="00526AFB" w:rsidP="005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pozytywnej samooceny i szacunku dla innych;</w:t>
      </w:r>
    </w:p>
    <w:p w:rsidR="00526AFB" w:rsidRDefault="00526AFB" w:rsidP="005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zdolności do optymalnego funkcjonowania w przedszkolu i w domu;</w:t>
      </w:r>
    </w:p>
    <w:p w:rsidR="00526AFB" w:rsidRPr="00D61C8D" w:rsidRDefault="00526AFB" w:rsidP="005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zdolności do inicjowania i podtrzymywania głębszych relacji;</w:t>
      </w:r>
    </w:p>
    <w:p w:rsidR="00526AFB" w:rsidRPr="00CF5ADA" w:rsidRDefault="00526AFB" w:rsidP="00526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integracja przedszkola z środowiskiem lokalnym, wspólne działania na rzecz zdrowia. </w:t>
      </w:r>
    </w:p>
    <w:p w:rsidR="00526AFB" w:rsidRDefault="00526AFB" w:rsidP="00526A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Jednym z głównych kierunków polityki oświatowej jest „wspomaganie wychowawczej roli rodziny, ochrona i wzmacnianie zdrowia psychicznego dzieci i młodzieży”. Ochrona ta ma na celu nie tylko wspierać dzieci w rozwiązywaniu aktualnych problemów, ale także wpłynąć na samoświadomość i zdrowie psychiczne przyszłych dorosłych. Okres wieku przedszkolnego i nabyte w nim umiejętności mają ogromne znaczenie na zdrowie psychiczne oraz prawidłowe funkcjonowanie w życiu społecznym. „Dobre zdrowie psychiczne w okresie dzieciństwa jest warunkiem optymalnego rozwoju, efektywnego, uczenia się, budowania satysfakcjonujących relacji z ludźmi, dbania o własne zdrowie fizyczne i samodzielnego radzenia sobie w dorosłym życiu. Ochrona zdrowia psychicznego młodych ludzi jest więc inwestycją w przyszłość.”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</w:p>
    <w:p w:rsidR="00526AFB" w:rsidRDefault="00526AFB" w:rsidP="00526A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120EC">
        <w:rPr>
          <w:rFonts w:ascii="Times New Roman" w:hAnsi="Times New Roman" w:cs="Times New Roman"/>
          <w:b/>
        </w:rPr>
        <w:t>Przedszkole Pod Topolą</w:t>
      </w:r>
      <w:r>
        <w:rPr>
          <w:rFonts w:ascii="Times New Roman" w:hAnsi="Times New Roman" w:cs="Times New Roman"/>
        </w:rPr>
        <w:t xml:space="preserve"> zawsze stawiało zdrowie i bezpieczeństwo dzieci na pierwszym miejscu. Od najmłodszych lat rozwijamy w dzieciach umiejętności i kompetencje dbania zarówno o zdrowie fizyczne, jak i psychiczne. Dzieci znają wartość zdrowego odżywiania się, rozwijania sprawności ruchowej, dbania o odpowiedni poziom hałasu, wiedzą co to znaczy wyciszyć się, a także rozwijają umiejętności rozpoznawania i prawidłowego wyrażania własnych emocji. Jednakże przedszkole to nie tylko dzieci, ale również rodzice, nauczyciele oraz inni pracownicy przedszkola. Z tego powodu Przedszkole „Pod Topolą” rozwijając działania profilaktyczne oraz promocyjne dbania o zdrowie psychiczne, pragnie wdrożyć projekt wielotorowy, dbający o całą ‘</w:t>
      </w:r>
      <w:proofErr w:type="spellStart"/>
      <w:r>
        <w:rPr>
          <w:rFonts w:ascii="Times New Roman" w:hAnsi="Times New Roman" w:cs="Times New Roman"/>
        </w:rPr>
        <w:t>podtopolową</w:t>
      </w:r>
      <w:proofErr w:type="spellEnd"/>
      <w:r>
        <w:rPr>
          <w:rFonts w:ascii="Times New Roman" w:hAnsi="Times New Roman" w:cs="Times New Roman"/>
        </w:rPr>
        <w:t xml:space="preserve">’ społeczność. </w:t>
      </w:r>
    </w:p>
    <w:p w:rsidR="00526AFB" w:rsidRPr="00281F5E" w:rsidRDefault="00526AFB" w:rsidP="00526AFB">
      <w:pPr>
        <w:pStyle w:val="NormalnyWeb"/>
        <w:jc w:val="both"/>
        <w:rPr>
          <w:sz w:val="22"/>
        </w:rPr>
      </w:pPr>
      <w:r w:rsidRPr="00281F5E">
        <w:rPr>
          <w:b/>
          <w:sz w:val="22"/>
        </w:rPr>
        <w:t>Adresatami programu</w:t>
      </w:r>
      <w:r w:rsidRPr="00281F5E">
        <w:rPr>
          <w:sz w:val="22"/>
        </w:rPr>
        <w:t xml:space="preserve"> są </w:t>
      </w:r>
      <w:r>
        <w:rPr>
          <w:sz w:val="22"/>
        </w:rPr>
        <w:t>rodzice, nauczyciele oraz inni pracownicy przedszkola</w:t>
      </w:r>
      <w:r w:rsidRPr="00281F5E">
        <w:rPr>
          <w:sz w:val="22"/>
        </w:rPr>
        <w:t xml:space="preserve">. Jednak, zawsze i na zawsze, Pod Topola kładzie największy nacisk na dzieci w wieku przedszkolnym, których wychowujemy na dobrych </w:t>
      </w:r>
      <w:r>
        <w:rPr>
          <w:sz w:val="22"/>
        </w:rPr>
        <w:t xml:space="preserve">i </w:t>
      </w:r>
      <w:r w:rsidRPr="00281F5E">
        <w:rPr>
          <w:sz w:val="22"/>
        </w:rPr>
        <w:t>świadomych</w:t>
      </w:r>
      <w:r>
        <w:rPr>
          <w:sz w:val="22"/>
        </w:rPr>
        <w:t xml:space="preserve"> swojego stanu zdrowia,</w:t>
      </w:r>
      <w:r w:rsidRPr="00281F5E">
        <w:rPr>
          <w:sz w:val="22"/>
        </w:rPr>
        <w:t xml:space="preserve"> obywateli naszego kraju. Projekt realizowany będzie przy współudziale nauczycieli, rodziców dzieci przedszkolnych oraz innych  instytucji zajmujących się ochroną </w:t>
      </w:r>
      <w:r>
        <w:rPr>
          <w:sz w:val="22"/>
        </w:rPr>
        <w:t>zdrowia psychicznego.</w:t>
      </w:r>
    </w:p>
    <w:p w:rsidR="00526AFB" w:rsidRDefault="00526AFB" w:rsidP="00526AFB">
      <w:pPr>
        <w:pStyle w:val="NormalnyWeb"/>
        <w:jc w:val="both"/>
        <w:rPr>
          <w:sz w:val="22"/>
        </w:rPr>
      </w:pPr>
      <w:r w:rsidRPr="00281F5E">
        <w:rPr>
          <w:sz w:val="22"/>
        </w:rPr>
        <w:t>Do zmiany ludzkich zachowań wymagane są działania cykliczne  i wielotorowe, dlatego w ramach projektu zaplanowano</w:t>
      </w:r>
      <w:r>
        <w:rPr>
          <w:sz w:val="22"/>
        </w:rPr>
        <w:t xml:space="preserve"> </w:t>
      </w:r>
      <w:r w:rsidRPr="00281F5E">
        <w:rPr>
          <w:sz w:val="22"/>
        </w:rPr>
        <w:t>obchody świąt pro</w:t>
      </w:r>
      <w:r>
        <w:rPr>
          <w:sz w:val="22"/>
        </w:rPr>
        <w:t>zdrowotnych</w:t>
      </w:r>
      <w:r w:rsidRPr="00281F5E">
        <w:rPr>
          <w:sz w:val="22"/>
        </w:rPr>
        <w:t>, publikacje materiałów informacyjnych, artykułów, organizowanie warsztatów</w:t>
      </w:r>
      <w:r>
        <w:rPr>
          <w:sz w:val="22"/>
        </w:rPr>
        <w:t>/szkoleń</w:t>
      </w:r>
      <w:r w:rsidRPr="00281F5E">
        <w:rPr>
          <w:sz w:val="22"/>
        </w:rPr>
        <w:t>, zajęć dydaktycznych o ww. tematyce, konkursów, wystaw oraz imprez</w:t>
      </w:r>
      <w:r>
        <w:rPr>
          <w:sz w:val="22"/>
        </w:rPr>
        <w:t xml:space="preserve"> i spotkań z specjalistami. Początek projektu – 10.10.</w:t>
      </w:r>
      <w:r w:rsidRPr="00281F5E">
        <w:rPr>
          <w:sz w:val="22"/>
        </w:rPr>
        <w:t>202</w:t>
      </w:r>
      <w:r>
        <w:rPr>
          <w:sz w:val="22"/>
        </w:rPr>
        <w:t xml:space="preserve">2  - </w:t>
      </w:r>
      <w:r w:rsidRPr="00D76F11">
        <w:rPr>
          <w:i/>
          <w:sz w:val="22"/>
        </w:rPr>
        <w:t xml:space="preserve">Światowy Dzień Zdrowia Psychicznego. </w:t>
      </w:r>
    </w:p>
    <w:p w:rsidR="00526AFB" w:rsidRPr="00CF5ADA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F5ADA">
        <w:rPr>
          <w:rFonts w:ascii="Times New Roman" w:eastAsia="Times New Roman" w:hAnsi="Times New Roman" w:cs="Times New Roman"/>
          <w:b/>
          <w:bCs/>
        </w:rPr>
        <w:lastRenderedPageBreak/>
        <w:t>Zadania projektowe:</w:t>
      </w: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33038E5" wp14:editId="5C038A13">
            <wp:simplePos x="895350" y="1381125"/>
            <wp:positionH relativeFrom="margin">
              <wp:align>center</wp:align>
            </wp:positionH>
            <wp:positionV relativeFrom="margin">
              <wp:align>top</wp:align>
            </wp:positionV>
            <wp:extent cx="2809875" cy="1404938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ga2c72a5e2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04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Pr="00477D2B" w:rsidRDefault="00526AFB" w:rsidP="005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77D2B">
        <w:rPr>
          <w:rFonts w:ascii="Times New Roman" w:eastAsia="Times New Roman" w:hAnsi="Times New Roman" w:cs="Times New Roman"/>
          <w:b/>
          <w:sz w:val="36"/>
        </w:rPr>
        <w:t>DZIECI</w:t>
      </w: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0824">
        <w:rPr>
          <w:rFonts w:ascii="Times New Roman" w:eastAsia="Times New Roman" w:hAnsi="Times New Roman" w:cs="Times New Roman"/>
        </w:rPr>
        <w:t>4R, czyli cztery obszary, które pragniemy rozwijać u dzieci dla pr</w:t>
      </w:r>
      <w:r>
        <w:rPr>
          <w:rFonts w:ascii="Times New Roman" w:eastAsia="Times New Roman" w:hAnsi="Times New Roman" w:cs="Times New Roman"/>
        </w:rPr>
        <w:t>awidłowego zdrowia psychicznego naszych wychowanków. Działania są wielotorowe, nastawione na sferę fizyczną, emocjonalną, społeczną oraz poznawczą.</w:t>
      </w:r>
    </w:p>
    <w:p w:rsidR="00526AFB" w:rsidRPr="00A70824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5013" w:type="pct"/>
        <w:tblLook w:val="04A0" w:firstRow="1" w:lastRow="0" w:firstColumn="1" w:lastColumn="0" w:noHBand="0" w:noVBand="1"/>
      </w:tblPr>
      <w:tblGrid>
        <w:gridCol w:w="541"/>
        <w:gridCol w:w="6923"/>
        <w:gridCol w:w="1814"/>
        <w:gridCol w:w="15"/>
        <w:gridCol w:w="19"/>
      </w:tblGrid>
      <w:tr w:rsidR="00526AFB" w:rsidTr="00526AFB">
        <w:trPr>
          <w:gridAfter w:val="1"/>
          <w:wAfter w:w="10" w:type="pct"/>
          <w:trHeight w:val="459"/>
        </w:trPr>
        <w:tc>
          <w:tcPr>
            <w:tcW w:w="291" w:type="pct"/>
            <w:shd w:val="clear" w:color="auto" w:fill="4BD0FF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717" w:type="pct"/>
            <w:shd w:val="clear" w:color="auto" w:fill="4BD0FF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Zadania/ sposób realizacji</w:t>
            </w:r>
          </w:p>
        </w:tc>
        <w:tc>
          <w:tcPr>
            <w:tcW w:w="982" w:type="pct"/>
            <w:gridSpan w:val="2"/>
            <w:shd w:val="clear" w:color="auto" w:fill="4BD0FF"/>
          </w:tcPr>
          <w:p w:rsidR="00526AFB" w:rsidRPr="00245628" w:rsidRDefault="00526AFB" w:rsidP="009A0EC4">
            <w:pPr>
              <w:jc w:val="center"/>
              <w:rPr>
                <w:rStyle w:val="Pogrubienie"/>
                <w:rFonts w:ascii="Cambria" w:hAnsi="Cambria" w:cstheme="minorHAnsi"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Termin realizacji</w:t>
            </w:r>
          </w:p>
        </w:tc>
      </w:tr>
      <w:tr w:rsidR="00526AFB" w:rsidTr="00526AFB">
        <w:trPr>
          <w:gridAfter w:val="1"/>
          <w:wAfter w:w="10" w:type="pct"/>
          <w:trHeight w:val="459"/>
        </w:trPr>
        <w:tc>
          <w:tcPr>
            <w:tcW w:w="4990" w:type="pct"/>
            <w:gridSpan w:val="4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26AFB" w:rsidRPr="008D44BF" w:rsidRDefault="00526AFB" w:rsidP="00526A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RUCH</w:t>
            </w:r>
          </w:p>
        </w:tc>
      </w:tr>
      <w:tr w:rsidR="00526AFB" w:rsidTr="00526AFB">
        <w:trPr>
          <w:gridAfter w:val="1"/>
          <w:wAfter w:w="10" w:type="pct"/>
          <w:trHeight w:val="459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71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A59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Wiem co jem</w:t>
            </w:r>
            <w:r w:rsidRPr="00E20A59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02659">
              <w:rPr>
                <w:rFonts w:ascii="Times New Roman" w:eastAsia="Times New Roman" w:hAnsi="Times New Roman" w:cs="Times New Roman"/>
                <w:bCs/>
              </w:rPr>
              <w:t>romowanie zdrowego stylu życia i zdrowego odżywiania się poprzez kontakt dzieci z literaturą dziecięcą: opowiadaniami, bajkami, wierszami poruszającymi tematykę zdrowego odżywiania. Przykłady: „Na straganie” J. Brzechwa, „Dla każdego coś zdrowego”  W. Karaszewski, "Warzywa" K. Roguski</w:t>
            </w:r>
            <w:r>
              <w:rPr>
                <w:rFonts w:ascii="Times New Roman" w:eastAsia="Times New Roman" w:hAnsi="Times New Roman" w:cs="Times New Roman"/>
                <w:bCs/>
              </w:rPr>
              <w:t>, a</w:t>
            </w:r>
            <w:r w:rsidRPr="00502659">
              <w:rPr>
                <w:rFonts w:ascii="Times New Roman" w:eastAsia="Times New Roman" w:hAnsi="Times New Roman" w:cs="Times New Roman"/>
                <w:bCs/>
              </w:rPr>
              <w:t>ranżacja sali/jadalni w taki sposób, aby umożliwiła celebrowanie posiłków (kulturalne, spokojne ich spożywanie połączone z nauką posługiwania się sztućcami), a także umożliwianie wybierania potraw przez dzieci (walory odżywcze i zdrowotne produktów), a nawet ich komponowania np. umożliwienie dzieciom wyboru dodatków do pieczywa do śniadań i podwieczorków</w:t>
            </w:r>
            <w:r>
              <w:rPr>
                <w:rFonts w:ascii="Times New Roman" w:eastAsia="Times New Roman" w:hAnsi="Times New Roman" w:cs="Times New Roman"/>
                <w:bCs/>
              </w:rPr>
              <w:t>, zachęcanie do jedzenia warzyw i owoców.</w:t>
            </w:r>
          </w:p>
        </w:tc>
        <w:tc>
          <w:tcPr>
            <w:tcW w:w="982" w:type="pct"/>
            <w:gridSpan w:val="2"/>
          </w:tcPr>
          <w:p w:rsidR="00526AFB" w:rsidRPr="00E11C5D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526AFB" w:rsidTr="00526AFB">
        <w:trPr>
          <w:gridAfter w:val="1"/>
          <w:wAfter w:w="10" w:type="pct"/>
          <w:trHeight w:val="432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71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„W zdrowym ciele zdrowy duch” - </w:t>
            </w:r>
            <w:r w:rsidRPr="007A0EF7">
              <w:rPr>
                <w:rFonts w:ascii="Times New Roman" w:eastAsia="Times New Roman" w:hAnsi="Times New Roman" w:cs="Times New Roman"/>
              </w:rPr>
              <w:t>Promowanie zdrowego stylu życia dzieci poprzez rozbudzanie zamiłowania do aktywności fizycznej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A6CAB">
              <w:rPr>
                <w:rFonts w:ascii="Times New Roman" w:eastAsia="Times New Roman" w:hAnsi="Times New Roman" w:cs="Times New Roman"/>
              </w:rPr>
              <w:t>Codzienne ćwiczenia poranne i zabawy ruchowe z wykorzystaniem różnorodnych przyborów do ćwiczeń gimnastycznych inspirujących dzieci do twórczej aktywności ruchowej w sali i w ogrodzie przedszkolnym.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6CAB">
              <w:rPr>
                <w:rFonts w:ascii="Times New Roman" w:eastAsia="Times New Roman" w:hAnsi="Times New Roman" w:cs="Times New Roman"/>
              </w:rPr>
              <w:t xml:space="preserve">Wykorzystywanie różnorodnych metod służących zdobywaniu doświadczeń twórczych w zakresie ruchu, m.in:  Ruch Rozwijający W. Sherborne, EPR D. Dziamskiej, edukacja kinezjologiczna P. Denisona, metoda M. Ch. </w:t>
            </w:r>
            <w:proofErr w:type="spellStart"/>
            <w:r w:rsidRPr="00FA6CAB">
              <w:rPr>
                <w:rFonts w:ascii="Times New Roman" w:eastAsia="Times New Roman" w:hAnsi="Times New Roman" w:cs="Times New Roman"/>
              </w:rPr>
              <w:t>Knillów</w:t>
            </w:r>
            <w:proofErr w:type="spellEnd"/>
            <w:r w:rsidRPr="00FA6C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2" w:type="pct"/>
            <w:gridSpan w:val="2"/>
          </w:tcPr>
          <w:p w:rsidR="00526AFB" w:rsidRPr="00383247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526AFB" w:rsidTr="00526AFB">
        <w:trPr>
          <w:gridAfter w:val="1"/>
          <w:wAfter w:w="10" w:type="pct"/>
          <w:trHeight w:val="432"/>
        </w:trPr>
        <w:tc>
          <w:tcPr>
            <w:tcW w:w="4990" w:type="pct"/>
            <w:gridSpan w:val="4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Pr="00526AFB" w:rsidRDefault="00526AFB" w:rsidP="00526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ROZUM</w:t>
            </w:r>
          </w:p>
        </w:tc>
      </w:tr>
      <w:tr w:rsidR="00526AFB" w:rsidTr="00526AFB">
        <w:trPr>
          <w:trHeight w:val="459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717" w:type="pct"/>
          </w:tcPr>
          <w:p w:rsidR="00526AFB" w:rsidRPr="004A5FB4" w:rsidRDefault="00526AFB" w:rsidP="009A0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Emocje moje i innych – </w:t>
            </w:r>
            <w:r w:rsidRPr="00CB3233">
              <w:rPr>
                <w:rFonts w:ascii="Times New Roman" w:eastAsia="Times New Roman" w:hAnsi="Times New Roman" w:cs="Times New Roman"/>
                <w:bCs/>
              </w:rPr>
              <w:t>prowadzenie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zajęć rozwijających inteligencje emocjonalną dzieci, w tym: rozpoznawanie, nazywanie emocji, radzenie sobie z emocjami, akceptacja emocji innych itd.</w:t>
            </w:r>
          </w:p>
          <w:p w:rsidR="00526AFB" w:rsidRPr="002D018F" w:rsidRDefault="00526AFB" w:rsidP="009A0E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pct"/>
            <w:gridSpan w:val="3"/>
          </w:tcPr>
          <w:p w:rsidR="00526AFB" w:rsidRPr="00ED2938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  <w:p w:rsidR="00526AFB" w:rsidRPr="00ED2938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AFB" w:rsidTr="00526AFB">
        <w:trPr>
          <w:trHeight w:val="459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717" w:type="pct"/>
          </w:tcPr>
          <w:p w:rsidR="00526AFB" w:rsidRPr="00921334" w:rsidRDefault="00526AFB" w:rsidP="009A0EC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Kto może pomóc?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– wdrażanie dzieci do dzielenia się swoimi emocjami, uświadamianie, że nie ma złych i dobrych emocji; do kogo można zwrócić się ze swoimi emocjami (wychowawca, nauczyciel, rodzic, p. Dyrektor, psycholog)</w:t>
            </w:r>
          </w:p>
        </w:tc>
        <w:tc>
          <w:tcPr>
            <w:tcW w:w="992" w:type="pct"/>
            <w:gridSpan w:val="3"/>
          </w:tcPr>
          <w:p w:rsidR="00526AFB" w:rsidRPr="00ED2938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AFB" w:rsidTr="00526AFB">
        <w:trPr>
          <w:trHeight w:val="459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717" w:type="pct"/>
          </w:tcPr>
          <w:p w:rsidR="00526AFB" w:rsidRPr="00CB3233" w:rsidRDefault="00526AFB" w:rsidP="009A0EC4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t xml:space="preserve">Dzieci w sieci – </w:t>
            </w:r>
            <w:r>
              <w:rPr>
                <w:rFonts w:ascii="Cambria" w:hAnsi="Cambria" w:cstheme="minorHAnsi"/>
              </w:rPr>
              <w:t>prowadzenie zajęć profilaktycznych nt. konsekwencji nadużywania urządzeń mobilnych, szukanie alternatywnych, atrakcyjnych dla dzieci zajęć/ zabaw; tworzenie własnych zabawek, zachęcanie do korzystania z gier planszowych, układanek</w:t>
            </w:r>
          </w:p>
        </w:tc>
        <w:tc>
          <w:tcPr>
            <w:tcW w:w="992" w:type="pct"/>
            <w:gridSpan w:val="3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luty 2023</w:t>
            </w:r>
          </w:p>
        </w:tc>
      </w:tr>
      <w:tr w:rsidR="00526AFB" w:rsidTr="00526AFB">
        <w:trPr>
          <w:gridAfter w:val="1"/>
          <w:wAfter w:w="10" w:type="pct"/>
          <w:trHeight w:val="459"/>
        </w:trPr>
        <w:tc>
          <w:tcPr>
            <w:tcW w:w="4990" w:type="pct"/>
            <w:gridSpan w:val="4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Pr="00526AFB" w:rsidRDefault="00526AFB" w:rsidP="00526A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RELAKS</w:t>
            </w:r>
          </w:p>
        </w:tc>
      </w:tr>
      <w:tr w:rsidR="00526AFB" w:rsidTr="00526AFB">
        <w:trPr>
          <w:trHeight w:val="459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717" w:type="pct"/>
          </w:tcPr>
          <w:p w:rsidR="00526AFB" w:rsidRPr="004A5FB4" w:rsidRDefault="00526AFB" w:rsidP="009A0EC4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Wyciszenie – </w:t>
            </w:r>
            <w:r>
              <w:rPr>
                <w:rFonts w:ascii="Times New Roman" w:eastAsia="Times New Roman" w:hAnsi="Times New Roman" w:cs="Times New Roman"/>
              </w:rPr>
              <w:t xml:space="preserve">stworzenie grupowych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hałasomierzy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pomagających w panowaniu nad hałasem w grupie</w:t>
            </w:r>
          </w:p>
        </w:tc>
        <w:tc>
          <w:tcPr>
            <w:tcW w:w="992" w:type="pct"/>
            <w:gridSpan w:val="3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cały rok szkolny </w:t>
            </w:r>
          </w:p>
        </w:tc>
      </w:tr>
      <w:tr w:rsidR="00526AFB" w:rsidTr="00526AFB">
        <w:trPr>
          <w:trHeight w:val="459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717" w:type="pct"/>
          </w:tcPr>
          <w:p w:rsidR="00526AFB" w:rsidRPr="00B46403" w:rsidRDefault="00526AFB" w:rsidP="009A0EC4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t xml:space="preserve">Odpoczynek </w:t>
            </w:r>
            <w:r>
              <w:rPr>
                <w:rFonts w:ascii="Cambria" w:hAnsi="Cambria" w:cstheme="minorHAnsi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stworzenie w sali Kącika relaksu, w którym dzieci mogą się wyciszyć, odpocząć przy książce/na poduszce;</w:t>
            </w:r>
          </w:p>
        </w:tc>
        <w:tc>
          <w:tcPr>
            <w:tcW w:w="992" w:type="pct"/>
            <w:gridSpan w:val="3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526AFB" w:rsidTr="00526AFB">
        <w:trPr>
          <w:trHeight w:val="432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3717" w:type="pct"/>
          </w:tcPr>
          <w:p w:rsidR="00526AFB" w:rsidRPr="00254A08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Uważność i spokój żabki – </w:t>
            </w:r>
            <w:r w:rsidRPr="004572FC">
              <w:rPr>
                <w:rFonts w:ascii="Times New Roman" w:eastAsia="Times New Roman" w:hAnsi="Times New Roman" w:cs="Times New Roman"/>
              </w:rPr>
              <w:t>prowadzenie zajęć</w:t>
            </w:r>
            <w:r>
              <w:rPr>
                <w:rFonts w:ascii="Times New Roman" w:eastAsia="Times New Roman" w:hAnsi="Times New Roman" w:cs="Times New Roman"/>
              </w:rPr>
              <w:t xml:space="preserve"> i zabaw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mindfulness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poprawiających koncentrację i rozwijających umiejętność radzenia sobie z trudnymi emocjami oraz elementów kinezjologii edukacyjnej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pct"/>
            <w:gridSpan w:val="3"/>
          </w:tcPr>
          <w:p w:rsidR="00526AFB" w:rsidRPr="00ED2938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526AFB" w:rsidTr="00526AFB">
        <w:trPr>
          <w:trHeight w:val="432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71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Joga dla małych i dużych – </w:t>
            </w:r>
            <w:r w:rsidRPr="00A70824">
              <w:rPr>
                <w:rFonts w:ascii="Times New Roman" w:eastAsia="Times New Roman" w:hAnsi="Times New Roman" w:cs="Times New Roman"/>
              </w:rPr>
              <w:t>prowadzenie zajęć i zabaw z elementami jogi dla dzieci</w:t>
            </w:r>
            <w:r>
              <w:rPr>
                <w:rFonts w:ascii="Times New Roman" w:eastAsia="Times New Roman" w:hAnsi="Times New Roman" w:cs="Times New Roman"/>
              </w:rPr>
              <w:t>, codzienne prowadzenie zabaw relaksujących, wyciszających</w:t>
            </w:r>
          </w:p>
        </w:tc>
        <w:tc>
          <w:tcPr>
            <w:tcW w:w="992" w:type="pct"/>
            <w:gridSpan w:val="3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526AFB" w:rsidTr="00526AFB">
        <w:trPr>
          <w:gridAfter w:val="1"/>
          <w:wAfter w:w="10" w:type="pct"/>
          <w:trHeight w:val="459"/>
        </w:trPr>
        <w:tc>
          <w:tcPr>
            <w:tcW w:w="4990" w:type="pct"/>
            <w:gridSpan w:val="4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26AFB" w:rsidRPr="004572FC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RELACJE</w:t>
            </w: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AFB" w:rsidTr="00526AFB">
        <w:trPr>
          <w:trHeight w:val="459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717" w:type="pct"/>
          </w:tcPr>
          <w:p w:rsidR="00526AFB" w:rsidRPr="004D7D60" w:rsidRDefault="00526AFB" w:rsidP="009A0EC4">
            <w:pPr>
              <w:jc w:val="both"/>
              <w:rPr>
                <w:rFonts w:ascii="Times New Roman" w:hAnsi="Times New Roman" w:cs="Times New Roman"/>
              </w:rPr>
            </w:pPr>
            <w:r w:rsidRPr="004D7D60">
              <w:rPr>
                <w:rFonts w:ascii="Times New Roman" w:hAnsi="Times New Roman" w:cs="Times New Roman"/>
                <w:b/>
              </w:rPr>
              <w:t>Magiczne słowa znamy i używamy -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4D7D60">
              <w:rPr>
                <w:rFonts w:ascii="Times New Roman" w:hAnsi="Times New Roman" w:cs="Times New Roman"/>
              </w:rPr>
              <w:t>drażanie do stosowania zwrotów grzecznościowych podczas: powitania, pożegnania, sytuacji wymagającej przeproszenia</w:t>
            </w:r>
            <w:r>
              <w:rPr>
                <w:rFonts w:ascii="Times New Roman" w:hAnsi="Times New Roman" w:cs="Times New Roman"/>
              </w:rPr>
              <w:t>, pragnienia wspólnej zabawy, obchodów urodzin/imienin itd.</w:t>
            </w:r>
          </w:p>
        </w:tc>
        <w:tc>
          <w:tcPr>
            <w:tcW w:w="992" w:type="pct"/>
            <w:gridSpan w:val="3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526AFB" w:rsidTr="00526AFB">
        <w:trPr>
          <w:gridAfter w:val="2"/>
          <w:wAfter w:w="18" w:type="pct"/>
          <w:trHeight w:val="459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3717" w:type="pct"/>
          </w:tcPr>
          <w:p w:rsidR="00526AFB" w:rsidRDefault="00526AFB" w:rsidP="009A0EC4">
            <w:pPr>
              <w:jc w:val="both"/>
              <w:rPr>
                <w:rFonts w:ascii="Times New Roman" w:hAnsi="Times New Roman" w:cs="Times New Roman"/>
              </w:rPr>
            </w:pPr>
            <w:r w:rsidRPr="00780C87">
              <w:rPr>
                <w:rFonts w:ascii="Times New Roman" w:hAnsi="Times New Roman" w:cs="Times New Roman"/>
                <w:b/>
              </w:rPr>
              <w:t xml:space="preserve">Obchody Świąt </w:t>
            </w:r>
            <w:r>
              <w:rPr>
                <w:rFonts w:ascii="Times New Roman" w:hAnsi="Times New Roman" w:cs="Times New Roman"/>
                <w:b/>
              </w:rPr>
              <w:t xml:space="preserve">Nietypowych </w:t>
            </w:r>
            <w:r>
              <w:rPr>
                <w:rFonts w:ascii="Times New Roman" w:hAnsi="Times New Roman" w:cs="Times New Roman"/>
              </w:rPr>
              <w:t>– organizacja zabaw dla dzieci wzmacniających relacje grupowe, zebranie materiałów tj. scenariusze, pomoce dydaktyczne, organizacja zbiórek dla potrzebujących, rozwijanie empatii, tolerancji, pomaganie słabszym, spotkania z osobami starszymi itd.</w:t>
            </w:r>
          </w:p>
          <w:p w:rsidR="00526AFB" w:rsidRDefault="00526AFB" w:rsidP="009A0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D7461">
              <w:rPr>
                <w:rFonts w:ascii="Times New Roman" w:hAnsi="Times New Roman" w:cs="Times New Roman"/>
              </w:rPr>
              <w:t>Międzynarodowy Dzień Praw Dziecka</w:t>
            </w:r>
            <w:r>
              <w:rPr>
                <w:rFonts w:ascii="Times New Roman" w:hAnsi="Times New Roman" w:cs="Times New Roman"/>
              </w:rPr>
              <w:t xml:space="preserve"> (20.11.2022) w połączeniu z Dniem Życzliwości i Pozdrowień</w:t>
            </w:r>
          </w:p>
          <w:p w:rsidR="00526AFB" w:rsidRDefault="00526AFB" w:rsidP="009A0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-Międzynarodowy Dzień Przytulania (21.01.2023)</w:t>
            </w:r>
          </w:p>
          <w:p w:rsidR="00526AFB" w:rsidRDefault="00526AFB" w:rsidP="009A0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-Walentynki</w:t>
            </w:r>
          </w:p>
          <w:p w:rsidR="00526AFB" w:rsidRDefault="00526AFB" w:rsidP="009A0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-Dzień Dobrych Uczynków</w:t>
            </w:r>
          </w:p>
          <w:p w:rsidR="00526AFB" w:rsidRPr="00305E00" w:rsidRDefault="00526AFB" w:rsidP="009A0EC4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-Dzień Przyjaciela </w:t>
            </w:r>
          </w:p>
        </w:tc>
        <w:tc>
          <w:tcPr>
            <w:tcW w:w="974" w:type="pct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526AF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21.11.2022</w:t>
            </w:r>
          </w:p>
          <w:p w:rsidR="00526AFB" w:rsidRDefault="00526AFB" w:rsidP="00526AF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20.01.2023</w:t>
            </w:r>
          </w:p>
          <w:p w:rsidR="00526AFB" w:rsidRDefault="00526AFB" w:rsidP="00526AF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14.02.2023</w:t>
            </w:r>
          </w:p>
          <w:p w:rsidR="00526AFB" w:rsidRDefault="00526AFB" w:rsidP="00526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19.05.2023</w:t>
            </w:r>
          </w:p>
          <w:p w:rsidR="00526AFB" w:rsidRDefault="00526AFB" w:rsidP="00526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09.06.2023</w:t>
            </w:r>
          </w:p>
        </w:tc>
      </w:tr>
      <w:tr w:rsidR="00526AFB" w:rsidTr="00526AFB">
        <w:trPr>
          <w:trHeight w:val="459"/>
        </w:trPr>
        <w:tc>
          <w:tcPr>
            <w:tcW w:w="291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717" w:type="pct"/>
          </w:tcPr>
          <w:p w:rsidR="00526AFB" w:rsidRPr="00D95A6F" w:rsidRDefault="00526AFB" w:rsidP="009A0EC4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t>Współpraca się opłaca</w:t>
            </w:r>
            <w:r>
              <w:rPr>
                <w:rFonts w:ascii="Cambria" w:hAnsi="Cambria" w:cstheme="minorHAnsi"/>
              </w:rPr>
              <w:t xml:space="preserve"> – organizacja zabaw i zajęć dydaktycznych w formie pracy grupowej/zespołowej nastawionej na rozwijanie współpracy, organizacja mini-zawodów drużynowych w grupach, zabawy typu : </w:t>
            </w:r>
            <w:r w:rsidRPr="009B3B12">
              <w:rPr>
                <w:rFonts w:ascii="Cambria" w:hAnsi="Cambria" w:cstheme="minorHAnsi"/>
                <w:i/>
              </w:rPr>
              <w:t>Węzeł Gordyjski</w:t>
            </w:r>
            <w:r>
              <w:rPr>
                <w:rFonts w:ascii="Cambria" w:hAnsi="Cambria" w:cstheme="minorHAnsi"/>
              </w:rPr>
              <w:t xml:space="preserve">, </w:t>
            </w:r>
            <w:r w:rsidRPr="009B3B12">
              <w:rPr>
                <w:rFonts w:ascii="Cambria" w:hAnsi="Cambria" w:cstheme="minorHAnsi"/>
                <w:i/>
              </w:rPr>
              <w:t>Rysowanie łączone, Kalambury</w:t>
            </w:r>
            <w:r>
              <w:rPr>
                <w:rFonts w:ascii="Cambria" w:hAnsi="Cambria" w:cstheme="minorHAnsi"/>
              </w:rPr>
              <w:t xml:space="preserve"> i inne.</w:t>
            </w:r>
          </w:p>
        </w:tc>
        <w:tc>
          <w:tcPr>
            <w:tcW w:w="992" w:type="pct"/>
            <w:gridSpan w:val="3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</w:tbl>
    <w:p w:rsidR="00526AFB" w:rsidRDefault="00526AFB" w:rsidP="005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53252E97" wp14:editId="54793DF5">
            <wp:extent cx="1990725" cy="175439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g6f85e5df5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01" cy="175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Pr="00477D2B" w:rsidRDefault="00526AFB" w:rsidP="005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RODZICE</w:t>
      </w: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"/>
        <w:gridCol w:w="6929"/>
        <w:gridCol w:w="1807"/>
      </w:tblGrid>
      <w:tr w:rsidR="00526AFB" w:rsidTr="00526AFB">
        <w:trPr>
          <w:trHeight w:val="459"/>
        </w:trPr>
        <w:tc>
          <w:tcPr>
            <w:tcW w:w="297" w:type="pct"/>
            <w:shd w:val="clear" w:color="auto" w:fill="4BD0FF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730" w:type="pct"/>
            <w:shd w:val="clear" w:color="auto" w:fill="4BD0FF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Zadania/ sposób realizacji</w:t>
            </w:r>
          </w:p>
        </w:tc>
        <w:tc>
          <w:tcPr>
            <w:tcW w:w="974" w:type="pct"/>
            <w:shd w:val="clear" w:color="auto" w:fill="4BD0FF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Termin realizacji</w:t>
            </w:r>
          </w:p>
        </w:tc>
      </w:tr>
      <w:tr w:rsidR="00526AFB" w:rsidTr="00526AFB">
        <w:trPr>
          <w:trHeight w:val="459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730" w:type="pct"/>
          </w:tcPr>
          <w:p w:rsidR="00526AFB" w:rsidRPr="004E02F4" w:rsidRDefault="00526AFB" w:rsidP="009A0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„Wiedza dostępna od ręki” – </w:t>
            </w:r>
            <w:r>
              <w:rPr>
                <w:rFonts w:ascii="Times New Roman" w:hAnsi="Times New Roman" w:cs="Times New Roman"/>
              </w:rPr>
              <w:t xml:space="preserve">założenie nowej zakładki na stronie internetowej przedszkola podtopola.pl, dotyczącej zdrowia psychicznego i działań projektu, z której będzie mogła korzystać </w:t>
            </w:r>
            <w:proofErr w:type="spellStart"/>
            <w:r>
              <w:rPr>
                <w:rFonts w:ascii="Times New Roman" w:hAnsi="Times New Roman" w:cs="Times New Roman"/>
              </w:rPr>
              <w:t>podtopolowa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społeczność.</w:t>
            </w:r>
          </w:p>
        </w:tc>
        <w:tc>
          <w:tcPr>
            <w:tcW w:w="974" w:type="pct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</w:tc>
      </w:tr>
      <w:tr w:rsidR="00526AFB" w:rsidTr="00526AFB">
        <w:trPr>
          <w:trHeight w:val="459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730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A59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Zdrowie psychiczne jest ważne</w:t>
            </w:r>
            <w:r w:rsidRPr="00E20A59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promowanie </w:t>
            </w:r>
            <w:r w:rsidRPr="00D76F11">
              <w:rPr>
                <w:rFonts w:ascii="Times New Roman" w:eastAsia="Times New Roman" w:hAnsi="Times New Roman" w:cs="Times New Roman"/>
                <w:bCs/>
                <w:i/>
              </w:rPr>
              <w:t>Światowego Dnia Zdrowia Psychicznego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(10.10.2022) na gazetkach ściennych, stronie internetowej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fb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przedszkola, publikowanie broszur informacyjnych o metodach dbania o zdrowie psychiczne.</w:t>
            </w:r>
          </w:p>
        </w:tc>
        <w:tc>
          <w:tcPr>
            <w:tcW w:w="974" w:type="pct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10.10.2022</w:t>
            </w:r>
          </w:p>
          <w:p w:rsidR="00526AFB" w:rsidRPr="00E11C5D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Cyklicznie wg potrzeby</w:t>
            </w:r>
          </w:p>
        </w:tc>
      </w:tr>
      <w:tr w:rsidR="00526AFB" w:rsidTr="00526AFB">
        <w:trPr>
          <w:trHeight w:val="432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730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„Masz kryzys? Sprawdź!” – </w:t>
            </w:r>
            <w:r>
              <w:rPr>
                <w:rFonts w:ascii="Times New Roman" w:eastAsia="Times New Roman" w:hAnsi="Times New Roman" w:cs="Times New Roman"/>
              </w:rPr>
              <w:t>promowanie korzystania z publikacji Regionalnego Ośrodka Polityki Społecznej w Poznaniu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Kryzysownik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”, w której można znaleźć porady dotyczące dbania o zdrowie psychiczne oraz adresy i numery telefonów placówek, do których można zwrócić się o pomoc w przypadku emocjonalnych obciążeń, tj. samotność, wyobcowanie, zaburzenia poczucia bezpieczeństwa i inne. </w:t>
            </w:r>
          </w:p>
        </w:tc>
        <w:tc>
          <w:tcPr>
            <w:tcW w:w="974" w:type="pct"/>
          </w:tcPr>
          <w:p w:rsidR="00526AFB" w:rsidRPr="00383247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10.10.2022</w:t>
            </w:r>
          </w:p>
        </w:tc>
      </w:tr>
      <w:tr w:rsidR="00526AFB" w:rsidTr="00526AFB">
        <w:trPr>
          <w:trHeight w:val="459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730" w:type="pct"/>
          </w:tcPr>
          <w:p w:rsidR="00526AFB" w:rsidRPr="00584856" w:rsidRDefault="00526AFB" w:rsidP="009A0EC4">
            <w:pPr>
              <w:jc w:val="both"/>
              <w:rPr>
                <w:rFonts w:ascii="Cambria" w:hAnsi="Cambria" w:cstheme="minorHAnsi"/>
              </w:rPr>
            </w:pPr>
            <w:r w:rsidRPr="00584856">
              <w:rPr>
                <w:rFonts w:ascii="Cambria" w:hAnsi="Cambria" w:cstheme="minorHAnsi"/>
                <w:b/>
              </w:rPr>
              <w:t>„Czas na relaks”</w:t>
            </w:r>
            <w:r>
              <w:rPr>
                <w:rFonts w:ascii="Cambria" w:hAnsi="Cambria" w:cstheme="minorHAnsi"/>
                <w:b/>
              </w:rPr>
              <w:t xml:space="preserve"> – </w:t>
            </w:r>
            <w:r>
              <w:rPr>
                <w:rFonts w:ascii="Cambria" w:hAnsi="Cambria" w:cstheme="minorHAnsi"/>
              </w:rPr>
              <w:t>zorganizowanie grupowej relaksacji z matami do jogi dla mam i pracownic z naszego przedszkola z okazji Dnia Kobiet, w atmosferze ciszy, świec, w miarę możliwości zaproszenie instruktora jogi.</w:t>
            </w:r>
          </w:p>
        </w:tc>
        <w:tc>
          <w:tcPr>
            <w:tcW w:w="974" w:type="pct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08.03.2023</w:t>
            </w:r>
          </w:p>
        </w:tc>
      </w:tr>
      <w:tr w:rsidR="00526AFB" w:rsidTr="00526AFB">
        <w:trPr>
          <w:trHeight w:val="459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730" w:type="pct"/>
          </w:tcPr>
          <w:p w:rsidR="00526AFB" w:rsidRPr="00584856" w:rsidRDefault="00526AFB" w:rsidP="009A0EC4">
            <w:pPr>
              <w:jc w:val="both"/>
              <w:rPr>
                <w:rFonts w:ascii="Cambria" w:hAnsi="Cambria" w:cstheme="minorHAnsi"/>
              </w:rPr>
            </w:pPr>
            <w:r w:rsidRPr="00584856">
              <w:rPr>
                <w:rFonts w:ascii="Cambria" w:hAnsi="Cambria" w:cstheme="minorHAnsi"/>
                <w:b/>
              </w:rPr>
              <w:t>„Wiedza dla zdrowia”</w:t>
            </w:r>
            <w:r>
              <w:rPr>
                <w:rFonts w:ascii="Cambria" w:hAnsi="Cambria" w:cstheme="minorHAnsi"/>
                <w:b/>
              </w:rPr>
              <w:t xml:space="preserve"> – </w:t>
            </w:r>
            <w:r>
              <w:rPr>
                <w:rFonts w:ascii="Cambria" w:hAnsi="Cambria" w:cstheme="minorHAnsi"/>
              </w:rPr>
              <w:t xml:space="preserve">zaproszenie rodziców na cykl webinariów poświęconych zdrowiu psychicznemu dzieci i młodzieży organizowanych, w </w:t>
            </w:r>
            <w:r w:rsidRPr="00584856">
              <w:rPr>
                <w:rFonts w:ascii="Cambria" w:hAnsi="Cambria" w:cstheme="minorHAnsi"/>
              </w:rPr>
              <w:t>ramach Narodowego Programu Zdrowia</w:t>
            </w:r>
            <w:r>
              <w:rPr>
                <w:rFonts w:ascii="Cambria" w:hAnsi="Cambria" w:cstheme="minorHAnsi"/>
              </w:rPr>
              <w:t>, przez</w:t>
            </w:r>
            <w:r w:rsidRPr="00584856">
              <w:rPr>
                <w:rFonts w:ascii="Cambria" w:hAnsi="Cambria" w:cstheme="minorHAnsi"/>
              </w:rPr>
              <w:t xml:space="preserve"> Instytut Psychiatrii i Neurologii</w:t>
            </w:r>
            <w:r>
              <w:rPr>
                <w:rFonts w:ascii="Cambria" w:hAnsi="Cambria" w:cstheme="minorHAnsi"/>
              </w:rPr>
              <w:t xml:space="preserve">, w środy, czwartki i piątki godz. 11:00 link do spotkania na </w:t>
            </w:r>
            <w:proofErr w:type="spellStart"/>
            <w:r>
              <w:rPr>
                <w:rFonts w:ascii="Cambria" w:hAnsi="Cambria" w:cstheme="minorHAnsi"/>
              </w:rPr>
              <w:t>fb</w:t>
            </w:r>
            <w:proofErr w:type="spellEnd"/>
            <w:r>
              <w:rPr>
                <w:rFonts w:ascii="Cambria" w:hAnsi="Cambria" w:cstheme="minorHAnsi"/>
              </w:rPr>
              <w:t xml:space="preserve"> - </w:t>
            </w:r>
            <w:r w:rsidRPr="00584856">
              <w:rPr>
                <w:rFonts w:ascii="Cambria" w:hAnsi="Cambria" w:cstheme="minorHAnsi"/>
                <w:i/>
              </w:rPr>
              <w:t xml:space="preserve">Biuro ds. Zapobiegania </w:t>
            </w:r>
            <w:proofErr w:type="spellStart"/>
            <w:r w:rsidRPr="00584856">
              <w:rPr>
                <w:rFonts w:ascii="Cambria" w:hAnsi="Cambria" w:cstheme="minorHAnsi"/>
                <w:i/>
              </w:rPr>
              <w:t>Zachowaniom</w:t>
            </w:r>
            <w:proofErr w:type="spellEnd"/>
            <w:r w:rsidRPr="00584856">
              <w:rPr>
                <w:rFonts w:ascii="Cambria" w:hAnsi="Cambria" w:cstheme="minorHAnsi"/>
                <w:i/>
              </w:rPr>
              <w:t xml:space="preserve"> Samobójczym</w:t>
            </w:r>
            <w:r>
              <w:rPr>
                <w:rFonts w:ascii="Cambria" w:hAnsi="Cambria" w:cstheme="minorHAnsi"/>
              </w:rPr>
              <w:t xml:space="preserve"> lub na stronie internetowej </w:t>
            </w:r>
            <w:hyperlink r:id="rId12" w:tgtFrame="_blank" w:history="1">
              <w:r>
                <w:rPr>
                  <w:rStyle w:val="Hipercze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www.zapobiegajmysamobojstwom.pl</w:t>
              </w:r>
            </w:hyperlink>
          </w:p>
        </w:tc>
        <w:tc>
          <w:tcPr>
            <w:tcW w:w="974" w:type="pct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06.10.2022-24.11.2022</w:t>
            </w:r>
          </w:p>
        </w:tc>
      </w:tr>
    </w:tbl>
    <w:p w:rsidR="00526AFB" w:rsidRDefault="00526AFB" w:rsidP="00526AF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 wp14:anchorId="7C7551CA" wp14:editId="3BCFB07D">
            <wp:extent cx="1546706" cy="1295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-ga4274766d_128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61" cy="129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               </w:t>
      </w: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29B279DD" wp14:editId="3EF9CD94">
            <wp:extent cx="3048000" cy="1524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g7447deb48_128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037" cy="152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Pr="00477D2B" w:rsidRDefault="00526AFB" w:rsidP="0052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NAUCZYCIELE I PRACOWNICY PRZEDSZKOLA</w:t>
      </w: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"/>
        <w:gridCol w:w="6929"/>
        <w:gridCol w:w="1807"/>
      </w:tblGrid>
      <w:tr w:rsidR="00526AFB" w:rsidTr="00526AFB">
        <w:trPr>
          <w:trHeight w:val="459"/>
        </w:trPr>
        <w:tc>
          <w:tcPr>
            <w:tcW w:w="297" w:type="pct"/>
            <w:shd w:val="clear" w:color="auto" w:fill="4BD0FF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730" w:type="pct"/>
            <w:shd w:val="clear" w:color="auto" w:fill="4BD0FF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Zadania/ sposób realizacji</w:t>
            </w:r>
          </w:p>
        </w:tc>
        <w:tc>
          <w:tcPr>
            <w:tcW w:w="974" w:type="pct"/>
            <w:shd w:val="clear" w:color="auto" w:fill="4BD0FF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Termin realizacji</w:t>
            </w:r>
          </w:p>
        </w:tc>
      </w:tr>
      <w:tr w:rsidR="00526AFB" w:rsidTr="00526AFB">
        <w:trPr>
          <w:trHeight w:val="459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730" w:type="pct"/>
          </w:tcPr>
          <w:p w:rsidR="00526AFB" w:rsidRPr="004E02F4" w:rsidRDefault="00526AFB" w:rsidP="009A0E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„Wiedza dostępna od ręki” – </w:t>
            </w:r>
            <w:r>
              <w:rPr>
                <w:rFonts w:ascii="Times New Roman" w:hAnsi="Times New Roman" w:cs="Times New Roman"/>
              </w:rPr>
              <w:t xml:space="preserve">założenie nowej zakładki na stronie internetowej przedszkola podtopola.pl, dotyczącej zdrowia psychicznego i działań projektu, z której będzie mogła korzystać </w:t>
            </w:r>
            <w:proofErr w:type="spellStart"/>
            <w:r>
              <w:rPr>
                <w:rFonts w:ascii="Times New Roman" w:hAnsi="Times New Roman" w:cs="Times New Roman"/>
              </w:rPr>
              <w:t>podtopolowa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społeczność.</w:t>
            </w:r>
          </w:p>
        </w:tc>
        <w:tc>
          <w:tcPr>
            <w:tcW w:w="974" w:type="pct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2022</w:t>
            </w:r>
          </w:p>
        </w:tc>
      </w:tr>
      <w:tr w:rsidR="00526AFB" w:rsidTr="00526AFB">
        <w:trPr>
          <w:trHeight w:val="459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730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A59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Zdrowie psychiczne jest ważne</w:t>
            </w:r>
            <w:r w:rsidRPr="00E20A59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promowanie </w:t>
            </w:r>
            <w:r w:rsidRPr="00D76F11">
              <w:rPr>
                <w:rFonts w:ascii="Times New Roman" w:eastAsia="Times New Roman" w:hAnsi="Times New Roman" w:cs="Times New Roman"/>
                <w:bCs/>
                <w:i/>
              </w:rPr>
              <w:t>Światowego Dnia Zdrowia Psychicznego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(10.10.2022) na gazetkach ściennych, stronie internetowej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fb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przedszkola, publikowanie broszur informacyjnych o metodach dbania o zdrowie psychiczne.</w:t>
            </w:r>
          </w:p>
        </w:tc>
        <w:tc>
          <w:tcPr>
            <w:tcW w:w="974" w:type="pct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10.10.2022</w:t>
            </w:r>
          </w:p>
          <w:p w:rsidR="00526AFB" w:rsidRPr="00E11C5D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Cyklicznie wg potrzeby</w:t>
            </w:r>
          </w:p>
        </w:tc>
      </w:tr>
      <w:tr w:rsidR="00526AFB" w:rsidTr="00526AFB">
        <w:trPr>
          <w:trHeight w:val="432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730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„Masz kryzys? Sprawdź!” – </w:t>
            </w:r>
            <w:r>
              <w:rPr>
                <w:rFonts w:ascii="Times New Roman" w:eastAsia="Times New Roman" w:hAnsi="Times New Roman" w:cs="Times New Roman"/>
              </w:rPr>
              <w:t>promowanie korzystania z publikacji Regionalnego Ośrodka Polityki Społecznej w Poznaniu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Kryzysownik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”, w której można znaleźć porady dotyczące dbania o zdrowie psychiczne oraz adresy i numery telefonów placówek, do których można zwrócić się o pomoc w przypadku emocjonalnych obciążeń, tj. samotność, wyobcowanie, zaburzenia poczucia bezpieczeństwa i inne. </w:t>
            </w:r>
          </w:p>
        </w:tc>
        <w:tc>
          <w:tcPr>
            <w:tcW w:w="974" w:type="pct"/>
          </w:tcPr>
          <w:p w:rsidR="00526AFB" w:rsidRPr="00383247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10.10.2022</w:t>
            </w:r>
          </w:p>
        </w:tc>
      </w:tr>
      <w:tr w:rsidR="00526AFB" w:rsidTr="00526AFB">
        <w:trPr>
          <w:trHeight w:val="459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730" w:type="pct"/>
          </w:tcPr>
          <w:p w:rsidR="00526AFB" w:rsidRPr="00584856" w:rsidRDefault="00526AFB" w:rsidP="009A0EC4">
            <w:pPr>
              <w:jc w:val="both"/>
              <w:rPr>
                <w:rFonts w:ascii="Cambria" w:hAnsi="Cambria" w:cstheme="minorHAnsi"/>
              </w:rPr>
            </w:pPr>
            <w:r w:rsidRPr="00584856">
              <w:rPr>
                <w:rFonts w:ascii="Cambria" w:hAnsi="Cambria" w:cstheme="minorHAnsi"/>
                <w:b/>
              </w:rPr>
              <w:t>„Czas na relaks”</w:t>
            </w:r>
            <w:r>
              <w:rPr>
                <w:rFonts w:ascii="Cambria" w:hAnsi="Cambria" w:cstheme="minorHAnsi"/>
                <w:b/>
              </w:rPr>
              <w:t xml:space="preserve"> – </w:t>
            </w:r>
            <w:r>
              <w:rPr>
                <w:rFonts w:ascii="Cambria" w:hAnsi="Cambria" w:cstheme="minorHAnsi"/>
              </w:rPr>
              <w:t>zorganizowanie grupowej relaksacji z matami do jogi dla mam i pracownic z naszego przedszkola z okazji Dnia Kobiet, w atmosferze ciszy, świec, w miarę możliwości zaproszenie instruktora jogi.</w:t>
            </w:r>
          </w:p>
        </w:tc>
        <w:tc>
          <w:tcPr>
            <w:tcW w:w="974" w:type="pct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08.03.2023</w:t>
            </w:r>
          </w:p>
        </w:tc>
      </w:tr>
      <w:tr w:rsidR="00526AFB" w:rsidTr="00526AFB">
        <w:trPr>
          <w:trHeight w:val="459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730" w:type="pct"/>
          </w:tcPr>
          <w:p w:rsidR="00526AFB" w:rsidRPr="00584856" w:rsidRDefault="00526AFB" w:rsidP="009A0EC4">
            <w:pPr>
              <w:jc w:val="both"/>
              <w:rPr>
                <w:rFonts w:ascii="Cambria" w:hAnsi="Cambria" w:cstheme="minorHAnsi"/>
              </w:rPr>
            </w:pPr>
            <w:r w:rsidRPr="00584856">
              <w:rPr>
                <w:rFonts w:ascii="Cambria" w:hAnsi="Cambria" w:cstheme="minorHAnsi"/>
                <w:b/>
              </w:rPr>
              <w:t>„Wiedza dla zdrowia”</w:t>
            </w:r>
            <w:r>
              <w:rPr>
                <w:rFonts w:ascii="Cambria" w:hAnsi="Cambria" w:cstheme="minorHAnsi"/>
                <w:b/>
              </w:rPr>
              <w:t xml:space="preserve"> – </w:t>
            </w:r>
            <w:r>
              <w:rPr>
                <w:rFonts w:ascii="Cambria" w:hAnsi="Cambria" w:cstheme="minorHAnsi"/>
              </w:rPr>
              <w:t xml:space="preserve">zaproszenie nauczycieli i pracowników przedszkola na cykl webinariów poświęconych zdrowiu psychicznemu dzieci i młodzieży organizowanych, w </w:t>
            </w:r>
            <w:r w:rsidRPr="00584856">
              <w:rPr>
                <w:rFonts w:ascii="Cambria" w:hAnsi="Cambria" w:cstheme="minorHAnsi"/>
              </w:rPr>
              <w:t>ramach Narodowego Programu Zdrowia</w:t>
            </w:r>
            <w:r>
              <w:rPr>
                <w:rFonts w:ascii="Cambria" w:hAnsi="Cambria" w:cstheme="minorHAnsi"/>
              </w:rPr>
              <w:t>, przez</w:t>
            </w:r>
            <w:r w:rsidRPr="00584856">
              <w:rPr>
                <w:rFonts w:ascii="Cambria" w:hAnsi="Cambria" w:cstheme="minorHAnsi"/>
              </w:rPr>
              <w:t xml:space="preserve"> Instytut Psychiatrii i Neurologii</w:t>
            </w:r>
            <w:r>
              <w:rPr>
                <w:rFonts w:ascii="Cambria" w:hAnsi="Cambria" w:cstheme="minorHAnsi"/>
              </w:rPr>
              <w:t xml:space="preserve">, w środy, czwartki i piątki godz. 11:00 link do spotkania na </w:t>
            </w:r>
            <w:proofErr w:type="spellStart"/>
            <w:r>
              <w:rPr>
                <w:rFonts w:ascii="Cambria" w:hAnsi="Cambria" w:cstheme="minorHAnsi"/>
              </w:rPr>
              <w:t>fb</w:t>
            </w:r>
            <w:proofErr w:type="spellEnd"/>
            <w:r>
              <w:rPr>
                <w:rFonts w:ascii="Cambria" w:hAnsi="Cambria" w:cstheme="minorHAnsi"/>
              </w:rPr>
              <w:t xml:space="preserve"> - </w:t>
            </w:r>
            <w:r w:rsidRPr="00584856">
              <w:rPr>
                <w:rFonts w:ascii="Cambria" w:hAnsi="Cambria" w:cstheme="minorHAnsi"/>
                <w:i/>
              </w:rPr>
              <w:t xml:space="preserve">Biuro ds. Zapobiegania </w:t>
            </w:r>
            <w:proofErr w:type="spellStart"/>
            <w:r w:rsidRPr="00584856">
              <w:rPr>
                <w:rFonts w:ascii="Cambria" w:hAnsi="Cambria" w:cstheme="minorHAnsi"/>
                <w:i/>
              </w:rPr>
              <w:t>Zachowaniom</w:t>
            </w:r>
            <w:proofErr w:type="spellEnd"/>
            <w:r w:rsidRPr="00584856">
              <w:rPr>
                <w:rFonts w:ascii="Cambria" w:hAnsi="Cambria" w:cstheme="minorHAnsi"/>
                <w:i/>
              </w:rPr>
              <w:t xml:space="preserve"> Samobójczym</w:t>
            </w:r>
            <w:r>
              <w:rPr>
                <w:rFonts w:ascii="Cambria" w:hAnsi="Cambria" w:cstheme="minorHAnsi"/>
              </w:rPr>
              <w:t xml:space="preserve"> lub na stronie internetowej </w:t>
            </w:r>
            <w:hyperlink r:id="rId15" w:tgtFrame="_blank" w:history="1">
              <w:r>
                <w:rPr>
                  <w:rStyle w:val="Hipercze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www.zapobiegajmysamobojstwom.pl</w:t>
              </w:r>
            </w:hyperlink>
          </w:p>
        </w:tc>
        <w:tc>
          <w:tcPr>
            <w:tcW w:w="974" w:type="pct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06.10.2022-24.11.2022</w:t>
            </w:r>
          </w:p>
        </w:tc>
      </w:tr>
      <w:tr w:rsidR="00526AFB" w:rsidTr="00526AFB">
        <w:trPr>
          <w:trHeight w:val="459"/>
        </w:trPr>
        <w:tc>
          <w:tcPr>
            <w:tcW w:w="297" w:type="pct"/>
          </w:tcPr>
          <w:p w:rsidR="00526AFB" w:rsidRDefault="00526AFB" w:rsidP="009A0EC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730" w:type="pct"/>
          </w:tcPr>
          <w:p w:rsidR="00526AFB" w:rsidRDefault="00526AFB" w:rsidP="009A0EC4">
            <w:pPr>
              <w:jc w:val="both"/>
              <w:rPr>
                <w:rFonts w:ascii="Cambria" w:hAnsi="Cambria" w:cstheme="minorHAnsi"/>
              </w:rPr>
            </w:pPr>
            <w:r w:rsidRPr="00584856">
              <w:rPr>
                <w:rFonts w:ascii="Cambria" w:hAnsi="Cambria" w:cstheme="minorHAnsi"/>
                <w:b/>
              </w:rPr>
              <w:t>„</w:t>
            </w:r>
            <w:r>
              <w:rPr>
                <w:rFonts w:ascii="Cambria" w:hAnsi="Cambria" w:cstheme="minorHAnsi"/>
                <w:b/>
              </w:rPr>
              <w:t>ABC zdrowia psychicznego</w:t>
            </w:r>
            <w:r w:rsidRPr="00584856">
              <w:rPr>
                <w:rFonts w:ascii="Cambria" w:hAnsi="Cambria" w:cstheme="minorHAnsi"/>
                <w:b/>
              </w:rPr>
              <w:t>”</w:t>
            </w:r>
            <w:r>
              <w:rPr>
                <w:rFonts w:ascii="Cambria" w:hAnsi="Cambria" w:cstheme="minorHAnsi"/>
                <w:b/>
              </w:rPr>
              <w:t xml:space="preserve"> – </w:t>
            </w:r>
            <w:r>
              <w:rPr>
                <w:rFonts w:ascii="Cambria" w:hAnsi="Cambria" w:cstheme="minorHAnsi"/>
              </w:rPr>
              <w:t>organizacja szkoleń dla rady pedagogicznej o tematyce ochrony zdrowia psychicznego:</w:t>
            </w:r>
          </w:p>
          <w:p w:rsidR="00526AFB" w:rsidRDefault="00526AFB" w:rsidP="009A0EC4">
            <w:pPr>
              <w:jc w:val="both"/>
              <w:rPr>
                <w:rFonts w:ascii="Cambria" w:hAnsi="Cambria" w:cstheme="minorHAnsi"/>
              </w:rPr>
            </w:pPr>
          </w:p>
          <w:p w:rsidR="00526AFB" w:rsidRDefault="00526AFB" w:rsidP="009A0EC4">
            <w:pPr>
              <w:jc w:val="center"/>
              <w:rPr>
                <w:rFonts w:ascii="Cambria" w:hAnsi="Cambria" w:cstheme="minorHAnsi"/>
                <w:i/>
              </w:rPr>
            </w:pPr>
            <w:r>
              <w:rPr>
                <w:rFonts w:ascii="Cambria" w:hAnsi="Cambria" w:cstheme="minorHAnsi"/>
              </w:rPr>
              <w:t>-</w:t>
            </w:r>
            <w:r>
              <w:t xml:space="preserve"> </w:t>
            </w:r>
            <w:r w:rsidRPr="00143E11">
              <w:rPr>
                <w:rFonts w:ascii="Cambria" w:hAnsi="Cambria" w:cstheme="minorHAnsi"/>
                <w:b/>
                <w:i/>
              </w:rPr>
              <w:t>Ochrona i wzmacnianie zdrowia psychicznego dzieci</w:t>
            </w: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hAnsi="Cambria" w:cstheme="minorHAnsi"/>
              </w:rPr>
              <w:t xml:space="preserve"> we współpracy z </w:t>
            </w:r>
            <w:r>
              <w:rPr>
                <w:rFonts w:ascii="Times New Roman" w:eastAsia="Times New Roman" w:hAnsi="Times New Roman" w:cs="Times New Roman"/>
              </w:rPr>
              <w:t>Fundacją</w:t>
            </w:r>
            <w:r w:rsidRPr="00143E11">
              <w:rPr>
                <w:rFonts w:ascii="Times New Roman" w:eastAsia="Times New Roman" w:hAnsi="Times New Roman" w:cs="Times New Roman"/>
              </w:rPr>
              <w:t xml:space="preserve"> Edukacji Zdrowotnej i Psychoterapii</w:t>
            </w: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143E11">
              <w:rPr>
                <w:rFonts w:ascii="Cambria" w:hAnsi="Cambria" w:cstheme="minorHAnsi"/>
                <w:b/>
                <w:i/>
              </w:rPr>
              <w:t>Potrzeby rozwojowe i edukacyjne wszystkich dzieci – zapewnienie wsparcia psychologiczno-pedagogicznego, szczególnie w sytuacji kryzysowej, dodatkowej opieki i pomocy, wzmacniającej pozytywny klimat szkoły oraz poczucie bezpieczeństwa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 współpracy z Poradnią Psychologiczno-Pedagogiczną nr 1 w Poznaniu</w:t>
            </w: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Pr="00143E11" w:rsidRDefault="00526AFB" w:rsidP="009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0507B">
              <w:rPr>
                <w:rFonts w:ascii="Cambria" w:hAnsi="Cambria" w:cstheme="minorHAnsi"/>
                <w:b/>
                <w:i/>
              </w:rPr>
              <w:t>Wychowanie do wartości podstawą kształtowania dojrzałości emocjonalno-społecznej</w:t>
            </w:r>
          </w:p>
          <w:p w:rsidR="00526AFB" w:rsidRPr="00143E11" w:rsidRDefault="00526AFB" w:rsidP="009A0EC4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974" w:type="pct"/>
          </w:tcPr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9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Pr="00143E11" w:rsidRDefault="00526AFB" w:rsidP="009A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143E11">
              <w:rPr>
                <w:rFonts w:ascii="Times New Roman" w:eastAsia="Times New Roman" w:hAnsi="Times New Roman" w:cs="Times New Roman"/>
              </w:rPr>
              <w:t>istopad 2022</w:t>
            </w: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9A0E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9A0E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 2023</w:t>
            </w:r>
          </w:p>
          <w:p w:rsidR="00526AFB" w:rsidRDefault="00526AFB" w:rsidP="009A0EC4">
            <w:pPr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9A0EC4">
            <w:pPr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9A0EC4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526AFB" w:rsidRDefault="00526AFB" w:rsidP="009A0EC4">
            <w:pPr>
              <w:rPr>
                <w:rFonts w:ascii="Times New Roman" w:eastAsia="Times New Roman" w:hAnsi="Times New Roman" w:cs="Times New Roman"/>
              </w:rPr>
            </w:pPr>
          </w:p>
          <w:p w:rsidR="00526AFB" w:rsidRDefault="00526AFB" w:rsidP="009A0E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ustalenia</w:t>
            </w:r>
          </w:p>
        </w:tc>
      </w:tr>
    </w:tbl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26AFB" w:rsidRDefault="00526AFB" w:rsidP="00526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Autorzy projektu: </w:t>
      </w:r>
    </w:p>
    <w:p w:rsidR="00526AFB" w:rsidRDefault="00526AFB" w:rsidP="00526A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6625E">
        <w:rPr>
          <w:rFonts w:ascii="Times New Roman" w:eastAsia="Times New Roman" w:hAnsi="Times New Roman" w:cs="Times New Roman"/>
        </w:rPr>
        <w:t xml:space="preserve">mgr </w:t>
      </w:r>
      <w:proofErr w:type="spellStart"/>
      <w:r w:rsidRPr="0066625E">
        <w:rPr>
          <w:rFonts w:ascii="Times New Roman" w:eastAsia="Times New Roman" w:hAnsi="Times New Roman" w:cs="Times New Roman"/>
        </w:rPr>
        <w:t>Margareta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Radolińska</w:t>
      </w:r>
      <w:proofErr w:type="spellEnd"/>
    </w:p>
    <w:p w:rsidR="00526AFB" w:rsidRPr="008D44BF" w:rsidRDefault="00526AFB" w:rsidP="00526A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Aleksandra Krzywda</w:t>
      </w:r>
    </w:p>
    <w:p w:rsidR="00526AFB" w:rsidRDefault="00526AFB" w:rsidP="00526AFB"/>
    <w:p w:rsidR="00F45C29" w:rsidRDefault="007701BC"/>
    <w:sectPr w:rsidR="00F45C29" w:rsidSect="005B740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BC" w:rsidRDefault="007701BC" w:rsidP="00526AFB">
      <w:pPr>
        <w:spacing w:after="0" w:line="240" w:lineRule="auto"/>
      </w:pPr>
      <w:r>
        <w:separator/>
      </w:r>
    </w:p>
  </w:endnote>
  <w:endnote w:type="continuationSeparator" w:id="0">
    <w:p w:rsidR="007701BC" w:rsidRDefault="007701BC" w:rsidP="0052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733334"/>
      <w:docPartObj>
        <w:docPartGallery w:val="Page Numbers (Bottom of Page)"/>
        <w:docPartUnique/>
      </w:docPartObj>
    </w:sdtPr>
    <w:sdtEndPr/>
    <w:sdtContent>
      <w:p w:rsidR="005B740F" w:rsidRDefault="00770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AFB">
          <w:rPr>
            <w:noProof/>
          </w:rPr>
          <w:t>1</w:t>
        </w:r>
        <w:r>
          <w:fldChar w:fldCharType="end"/>
        </w:r>
      </w:p>
    </w:sdtContent>
  </w:sdt>
  <w:p w:rsidR="005B740F" w:rsidRDefault="00770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BC" w:rsidRDefault="007701BC" w:rsidP="00526AFB">
      <w:pPr>
        <w:spacing w:after="0" w:line="240" w:lineRule="auto"/>
      </w:pPr>
      <w:r>
        <w:separator/>
      </w:r>
    </w:p>
  </w:footnote>
  <w:footnote w:type="continuationSeparator" w:id="0">
    <w:p w:rsidR="007701BC" w:rsidRDefault="007701BC" w:rsidP="00526AFB">
      <w:pPr>
        <w:spacing w:after="0" w:line="240" w:lineRule="auto"/>
      </w:pPr>
      <w:r>
        <w:continuationSeparator/>
      </w:r>
    </w:p>
  </w:footnote>
  <w:footnote w:id="1">
    <w:p w:rsidR="00526AFB" w:rsidRPr="00185B81" w:rsidRDefault="00526AFB" w:rsidP="00526AFB">
      <w:pPr>
        <w:pStyle w:val="Tekstprzypisudolnego"/>
      </w:pPr>
      <w:r>
        <w:rPr>
          <w:rStyle w:val="Odwoanieprzypisudolnego"/>
        </w:rPr>
        <w:footnoteRef/>
      </w:r>
      <w:r>
        <w:t xml:space="preserve"> J. Szymańska, </w:t>
      </w:r>
      <w:r>
        <w:rPr>
          <w:i/>
        </w:rPr>
        <w:t xml:space="preserve">Ochrona zdrowia psychicznego dzieci i młodzieży w szkole, </w:t>
      </w:r>
      <w:r>
        <w:t>Ośrodek Rozwoju Edukacji, Warszawa 2014, s.3.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277D"/>
    <w:multiLevelType w:val="multilevel"/>
    <w:tmpl w:val="270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FB"/>
    <w:rsid w:val="00526AFB"/>
    <w:rsid w:val="00677A15"/>
    <w:rsid w:val="007701BC"/>
    <w:rsid w:val="00A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FB"/>
    <w:pPr>
      <w:spacing w:after="160" w:line="259" w:lineRule="auto"/>
    </w:pPr>
    <w:rPr>
      <w:rFonts w:eastAsiaTheme="minorEastAsia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6AFB"/>
    <w:rPr>
      <w:b/>
      <w:bCs/>
    </w:rPr>
  </w:style>
  <w:style w:type="paragraph" w:styleId="NormalnyWeb">
    <w:name w:val="Normal (Web)"/>
    <w:basedOn w:val="Normalny"/>
    <w:uiPriority w:val="99"/>
    <w:unhideWhenUsed/>
    <w:rsid w:val="0052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526AF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FB"/>
    <w:rPr>
      <w:rFonts w:eastAsiaTheme="minorEastAsia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A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AFB"/>
    <w:rPr>
      <w:rFonts w:eastAsiaTheme="minorEastAsia"/>
      <w:sz w:val="20"/>
      <w:szCs w:val="20"/>
      <w:lang w:eastAsia="ko-K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AF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26A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FB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FB"/>
    <w:pPr>
      <w:spacing w:after="160" w:line="259" w:lineRule="auto"/>
    </w:pPr>
    <w:rPr>
      <w:rFonts w:eastAsiaTheme="minorEastAsia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6AFB"/>
    <w:rPr>
      <w:b/>
      <w:bCs/>
    </w:rPr>
  </w:style>
  <w:style w:type="paragraph" w:styleId="NormalnyWeb">
    <w:name w:val="Normal (Web)"/>
    <w:basedOn w:val="Normalny"/>
    <w:uiPriority w:val="99"/>
    <w:unhideWhenUsed/>
    <w:rsid w:val="0052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526AF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FB"/>
    <w:rPr>
      <w:rFonts w:eastAsiaTheme="minorEastAsia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A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AFB"/>
    <w:rPr>
      <w:rFonts w:eastAsiaTheme="minorEastAsia"/>
      <w:sz w:val="20"/>
      <w:szCs w:val="20"/>
      <w:lang w:eastAsia="ko-K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AF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26A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FB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pobiegajmysamobojstwom.pl/?fbclid=IwAR2lmYBRiwti9cDLk3ctL_jUWTHRM-IoEFITjVjh9yScKTGDULUyxj5L67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zapobiegajmysamobojstwom.pl/?fbclid=IwAR2lmYBRiwti9cDLk3ctL_jUWTHRM-IoEFITjVjh9yScKTGDULUyxj5L67Q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1635</Words>
  <Characters>9815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1</dc:creator>
  <cp:lastModifiedBy>Margareta 1</cp:lastModifiedBy>
  <cp:revision>1</cp:revision>
  <dcterms:created xsi:type="dcterms:W3CDTF">2022-10-09T13:41:00Z</dcterms:created>
  <dcterms:modified xsi:type="dcterms:W3CDTF">2022-10-09T13:48:00Z</dcterms:modified>
</cp:coreProperties>
</file>