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A8" w:rsidRPr="00C924D6" w:rsidRDefault="005E21A8" w:rsidP="00CC2B82">
      <w:pPr>
        <w:spacing w:after="153" w:line="360" w:lineRule="auto"/>
        <w:ind w:left="0" w:right="1305" w:firstLine="0"/>
        <w:rPr>
          <w:rFonts w:ascii="Book Antiqua" w:hAnsi="Book Antiqua"/>
          <w:b/>
          <w:sz w:val="22"/>
        </w:rPr>
      </w:pPr>
      <w:bookmarkStart w:id="0" w:name="_GoBack"/>
      <w:bookmarkEnd w:id="0"/>
      <w:r w:rsidRPr="00C924D6">
        <w:rPr>
          <w:rFonts w:ascii="Book Antiqua" w:hAnsi="Book Antiqua"/>
          <w:b/>
          <w:sz w:val="22"/>
        </w:rPr>
        <w:tab/>
      </w:r>
    </w:p>
    <w:p w:rsidR="005E21A8" w:rsidRPr="00C924D6" w:rsidRDefault="00CC2B82" w:rsidP="00CC2B82">
      <w:pPr>
        <w:spacing w:after="153" w:line="360" w:lineRule="auto"/>
        <w:ind w:left="0" w:right="1305" w:firstLine="0"/>
        <w:jc w:val="center"/>
        <w:rPr>
          <w:rFonts w:ascii="Book Antiqua" w:hAnsi="Book Antiqua"/>
          <w:sz w:val="28"/>
        </w:rPr>
      </w:pPr>
      <w:r w:rsidRPr="00C924D6">
        <w:rPr>
          <w:rFonts w:ascii="Book Antiqua" w:hAnsi="Book Antiqua"/>
          <w:b/>
          <w:sz w:val="28"/>
        </w:rPr>
        <w:t>RAPORT Z EWALUACJI WEWNĘTRZNEJ W PRZEDSZKOLU</w:t>
      </w:r>
      <w:r w:rsidR="005E21A8" w:rsidRPr="00C924D6">
        <w:rPr>
          <w:rFonts w:ascii="Book Antiqua" w:hAnsi="Book Antiqua"/>
          <w:b/>
          <w:sz w:val="28"/>
        </w:rPr>
        <w:t xml:space="preserve"> </w:t>
      </w:r>
      <w:r w:rsidR="00A14C27" w:rsidRPr="00C924D6">
        <w:rPr>
          <w:rFonts w:ascii="Book Antiqua" w:hAnsi="Book Antiqua"/>
          <w:b/>
          <w:sz w:val="28"/>
        </w:rPr>
        <w:t>Nr 71 · „POD</w:t>
      </w:r>
      <w:r w:rsidR="00693C97">
        <w:rPr>
          <w:rFonts w:ascii="Book Antiqua" w:hAnsi="Book Antiqua"/>
          <w:b/>
          <w:sz w:val="28"/>
        </w:rPr>
        <w:t xml:space="preserve"> TOPOLĄ” </w:t>
      </w:r>
      <w:r w:rsidR="005E21A8" w:rsidRPr="00C924D6">
        <w:rPr>
          <w:rFonts w:ascii="Book Antiqua" w:hAnsi="Book Antiqua"/>
          <w:b/>
          <w:sz w:val="28"/>
        </w:rPr>
        <w:t>W POZNANIU</w:t>
      </w:r>
    </w:p>
    <w:p w:rsidR="005E21A8" w:rsidRPr="00C924D6" w:rsidRDefault="005E21A8" w:rsidP="005E21A8">
      <w:pPr>
        <w:spacing w:after="153" w:line="259" w:lineRule="auto"/>
        <w:ind w:left="2" w:right="0" w:firstLine="0"/>
        <w:jc w:val="left"/>
        <w:rPr>
          <w:rFonts w:ascii="Book Antiqua" w:hAnsi="Book Antiqua"/>
          <w:sz w:val="28"/>
        </w:rPr>
      </w:pPr>
    </w:p>
    <w:p w:rsidR="005E21A8" w:rsidRPr="00C924D6" w:rsidRDefault="005E21A8" w:rsidP="00CC2B82">
      <w:pPr>
        <w:spacing w:after="153" w:line="259" w:lineRule="auto"/>
        <w:ind w:left="2" w:right="0" w:firstLine="0"/>
        <w:jc w:val="left"/>
        <w:rPr>
          <w:rFonts w:ascii="Book Antiqua" w:hAnsi="Book Antiqua"/>
          <w:sz w:val="28"/>
        </w:rPr>
      </w:pPr>
    </w:p>
    <w:p w:rsidR="005E21A8" w:rsidRPr="00C924D6" w:rsidRDefault="005E21A8" w:rsidP="005E21A8">
      <w:pPr>
        <w:spacing w:after="27" w:line="259" w:lineRule="auto"/>
        <w:ind w:left="300" w:firstLine="0"/>
        <w:rPr>
          <w:rFonts w:ascii="Book Antiqua" w:hAnsi="Book Antiqua"/>
          <w:b/>
          <w:sz w:val="28"/>
        </w:rPr>
      </w:pPr>
    </w:p>
    <w:p w:rsidR="005E21A8" w:rsidRPr="00C924D6" w:rsidRDefault="00A22EFB" w:rsidP="00CC2B82">
      <w:pPr>
        <w:spacing w:after="27" w:line="259" w:lineRule="auto"/>
        <w:jc w:val="center"/>
        <w:rPr>
          <w:rFonts w:ascii="Book Antiqua" w:hAnsi="Book Antiqua"/>
          <w:b/>
          <w:sz w:val="28"/>
        </w:rPr>
      </w:pPr>
      <w:r w:rsidRPr="00C924D6">
        <w:rPr>
          <w:rFonts w:ascii="Book Antiqua" w:hAnsi="Book Antiqua"/>
          <w:b/>
          <w:sz w:val="28"/>
        </w:rPr>
        <w:t xml:space="preserve">Przedszkole realizuje zadania ukierunkowane </w:t>
      </w:r>
      <w:r w:rsidRPr="00C924D6">
        <w:rPr>
          <w:rFonts w:ascii="Book Antiqua" w:hAnsi="Book Antiqua"/>
          <w:b/>
          <w:sz w:val="28"/>
        </w:rPr>
        <w:br/>
        <w:t xml:space="preserve">na </w:t>
      </w:r>
      <w:r w:rsidR="00CC2B82" w:rsidRPr="00C924D6">
        <w:rPr>
          <w:rFonts w:ascii="Book Antiqua" w:hAnsi="Book Antiqua"/>
          <w:b/>
          <w:sz w:val="28"/>
        </w:rPr>
        <w:t xml:space="preserve">rozwój dzieci z uwzględnieniem </w:t>
      </w:r>
      <w:r w:rsidRPr="00C924D6">
        <w:rPr>
          <w:rFonts w:ascii="Book Antiqua" w:hAnsi="Book Antiqua"/>
          <w:b/>
          <w:sz w:val="28"/>
        </w:rPr>
        <w:t>edukacji czytelniczej</w:t>
      </w:r>
    </w:p>
    <w:p w:rsidR="005E21A8" w:rsidRPr="00C924D6" w:rsidRDefault="005E21A8" w:rsidP="00A22EFB">
      <w:pPr>
        <w:spacing w:after="220" w:line="259" w:lineRule="auto"/>
        <w:ind w:left="0" w:right="1222" w:firstLine="0"/>
        <w:jc w:val="right"/>
        <w:rPr>
          <w:rFonts w:ascii="Book Antiqua" w:hAnsi="Book Antiqua"/>
          <w:sz w:val="22"/>
        </w:rPr>
      </w:pPr>
    </w:p>
    <w:p w:rsidR="005E21A8" w:rsidRPr="00C924D6" w:rsidRDefault="005E21A8" w:rsidP="00A22EFB">
      <w:pPr>
        <w:spacing w:after="153" w:line="259" w:lineRule="auto"/>
        <w:ind w:left="10" w:right="1308"/>
        <w:jc w:val="righ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ab/>
      </w:r>
      <w:r w:rsidRPr="00C924D6">
        <w:rPr>
          <w:rFonts w:ascii="Book Antiqua" w:hAnsi="Book Antiqua"/>
          <w:b/>
          <w:sz w:val="22"/>
        </w:rPr>
        <w:tab/>
      </w:r>
      <w:r w:rsidRPr="00C924D6">
        <w:rPr>
          <w:rFonts w:ascii="Book Antiqua" w:hAnsi="Book Antiqua"/>
          <w:b/>
          <w:sz w:val="22"/>
        </w:rPr>
        <w:tab/>
      </w:r>
    </w:p>
    <w:p w:rsidR="005E21A8" w:rsidRPr="00C924D6" w:rsidRDefault="005E21A8" w:rsidP="00CC2B82">
      <w:pPr>
        <w:spacing w:after="217" w:line="259" w:lineRule="auto"/>
        <w:ind w:left="0" w:right="1143" w:firstLine="0"/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 xml:space="preserve">  </w:t>
      </w:r>
      <w:r w:rsidR="00A22EFB" w:rsidRPr="00C924D6">
        <w:rPr>
          <w:rFonts w:ascii="Book Antiqua" w:hAnsi="Book Antiqua"/>
          <w:b/>
          <w:sz w:val="22"/>
        </w:rPr>
        <w:t>Czerwiec 2017</w:t>
      </w:r>
    </w:p>
    <w:p w:rsidR="005E21A8" w:rsidRPr="00C924D6" w:rsidRDefault="005E21A8" w:rsidP="005E21A8">
      <w:pPr>
        <w:spacing w:after="146" w:line="259" w:lineRule="auto"/>
        <w:ind w:left="-13" w:right="136" w:firstLine="0"/>
        <w:jc w:val="left"/>
        <w:rPr>
          <w:rFonts w:ascii="Book Antiqua" w:hAnsi="Book Antiqua"/>
          <w:b/>
          <w:sz w:val="22"/>
        </w:rPr>
      </w:pPr>
    </w:p>
    <w:p w:rsidR="005E21A8" w:rsidRPr="00C924D6" w:rsidRDefault="005E21A8" w:rsidP="00CC2B82">
      <w:pPr>
        <w:spacing w:after="146" w:line="259" w:lineRule="auto"/>
        <w:ind w:left="0" w:right="136" w:firstLine="0"/>
        <w:jc w:val="left"/>
        <w:rPr>
          <w:rFonts w:ascii="Book Antiqua" w:hAnsi="Book Antiqua"/>
          <w:b/>
          <w:sz w:val="22"/>
        </w:rPr>
      </w:pPr>
    </w:p>
    <w:p w:rsidR="005E21A8" w:rsidRPr="00C924D6" w:rsidRDefault="00C924D6" w:rsidP="00C924D6">
      <w:pPr>
        <w:spacing w:after="146" w:line="259" w:lineRule="auto"/>
        <w:ind w:left="-13" w:right="136" w:firstLine="0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 xml:space="preserve">                                                                                                  </w:t>
      </w:r>
      <w:r w:rsidR="005E21A8" w:rsidRPr="00C924D6">
        <w:rPr>
          <w:rFonts w:ascii="Book Antiqua" w:hAnsi="Book Antiqua"/>
          <w:b/>
          <w:sz w:val="22"/>
        </w:rPr>
        <w:t>Zespół ewaluacyjny:</w:t>
      </w:r>
    </w:p>
    <w:p w:rsidR="005E21A8" w:rsidRPr="00C924D6" w:rsidRDefault="005E21A8" w:rsidP="00C924D6">
      <w:pPr>
        <w:ind w:left="0" w:firstLine="0"/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Anna Czajka,</w:t>
      </w:r>
    </w:p>
    <w:p w:rsidR="005E21A8" w:rsidRPr="00C924D6" w:rsidRDefault="005E21A8" w:rsidP="00C924D6">
      <w:pPr>
        <w:ind w:left="0" w:firstLine="0"/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Monika Wieczorek</w:t>
      </w:r>
    </w:p>
    <w:p w:rsidR="005E21A8" w:rsidRPr="00C924D6" w:rsidRDefault="00A22EFB" w:rsidP="00C924D6">
      <w:pPr>
        <w:ind w:left="0" w:firstLine="0"/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Barbara Grzemska</w:t>
      </w:r>
    </w:p>
    <w:p w:rsidR="00352B6E" w:rsidRPr="00C924D6" w:rsidRDefault="00A22EFB" w:rsidP="00C924D6">
      <w:pPr>
        <w:ind w:left="0" w:firstLine="0"/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Margare</w:t>
      </w:r>
      <w:r w:rsidR="00352B6E" w:rsidRPr="00C924D6">
        <w:rPr>
          <w:rFonts w:ascii="Book Antiqua" w:hAnsi="Book Antiqua"/>
          <w:sz w:val="22"/>
        </w:rPr>
        <w:t>ta Krauze</w:t>
      </w:r>
    </w:p>
    <w:p w:rsidR="00EE1BD2" w:rsidRPr="00C924D6" w:rsidRDefault="00EE1BD2" w:rsidP="00C924D6">
      <w:pPr>
        <w:spacing w:after="136" w:line="332" w:lineRule="auto"/>
        <w:ind w:left="0" w:right="1266" w:firstLine="0"/>
        <w:jc w:val="center"/>
        <w:rPr>
          <w:rFonts w:ascii="Book Antiqua" w:hAnsi="Book Antiqua"/>
          <w:sz w:val="22"/>
        </w:rPr>
      </w:pPr>
    </w:p>
    <w:p w:rsidR="00C924D6" w:rsidRDefault="00C924D6" w:rsidP="00EE1BD2">
      <w:pPr>
        <w:spacing w:after="136" w:line="332" w:lineRule="auto"/>
        <w:ind w:left="0" w:right="1266" w:firstLine="0"/>
        <w:jc w:val="left"/>
        <w:rPr>
          <w:rFonts w:ascii="Book Antiqua" w:hAnsi="Book Antiqua"/>
          <w:b/>
          <w:sz w:val="22"/>
          <w:u w:val="double" w:color="C0C0C0"/>
        </w:rPr>
      </w:pPr>
    </w:p>
    <w:p w:rsidR="005E21A8" w:rsidRPr="00C924D6" w:rsidRDefault="005E21A8" w:rsidP="00EE1BD2">
      <w:pPr>
        <w:spacing w:after="136" w:line="332" w:lineRule="auto"/>
        <w:ind w:left="0" w:right="1266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  <w:u w:val="double" w:color="C0C0C0"/>
        </w:rPr>
        <w:lastRenderedPageBreak/>
        <w:t>Wymagania wobec przedszkoli</w:t>
      </w:r>
      <w:r w:rsidRPr="00C924D6">
        <w:rPr>
          <w:rFonts w:ascii="Book Antiqua" w:hAnsi="Book Antiqua"/>
          <w:b/>
          <w:sz w:val="22"/>
        </w:rPr>
        <w:t xml:space="preserve">  </w:t>
      </w:r>
    </w:p>
    <w:p w:rsidR="005E21A8" w:rsidRPr="00C924D6" w:rsidRDefault="00A14C27" w:rsidP="005E21A8">
      <w:pPr>
        <w:spacing w:after="221" w:line="259" w:lineRule="auto"/>
        <w:ind w:left="0" w:right="61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i/>
          <w:sz w:val="22"/>
        </w:rPr>
        <w:t>Załącznik</w:t>
      </w:r>
      <w:r w:rsidR="005E21A8" w:rsidRPr="00C924D6">
        <w:rPr>
          <w:rFonts w:ascii="Book Antiqua" w:hAnsi="Book Antiqua"/>
          <w:b/>
          <w:i/>
          <w:sz w:val="22"/>
        </w:rPr>
        <w:t xml:space="preserve"> do </w:t>
      </w:r>
      <w:r w:rsidRPr="00C924D6">
        <w:rPr>
          <w:rFonts w:ascii="Book Antiqua" w:hAnsi="Book Antiqua"/>
          <w:b/>
          <w:i/>
          <w:sz w:val="22"/>
        </w:rPr>
        <w:t>rozporządzenia Ministra</w:t>
      </w:r>
      <w:r w:rsidR="005E21A8" w:rsidRPr="00C924D6">
        <w:rPr>
          <w:rFonts w:ascii="Book Antiqua" w:hAnsi="Book Antiqua"/>
          <w:b/>
          <w:i/>
          <w:sz w:val="22"/>
        </w:rPr>
        <w:t xml:space="preserve"> Edukacji Narodowej z dnia 6 sierpnia 2015r. (poz.1214) </w:t>
      </w:r>
      <w:r w:rsidR="005E21A8" w:rsidRPr="00C924D6">
        <w:rPr>
          <w:rFonts w:ascii="Book Antiqua" w:hAnsi="Book Antiqua"/>
          <w:b/>
          <w:sz w:val="22"/>
        </w:rPr>
        <w:t xml:space="preserve"> </w:t>
      </w:r>
    </w:p>
    <w:p w:rsidR="005E21A8" w:rsidRPr="00C924D6" w:rsidRDefault="005E21A8" w:rsidP="005E21A8">
      <w:pPr>
        <w:spacing w:after="235" w:line="259" w:lineRule="auto"/>
        <w:ind w:left="0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  <w:u w:val="double" w:color="C0C0C0"/>
        </w:rPr>
        <w:t>Wymaganie 3:</w:t>
      </w:r>
      <w:r w:rsidRPr="00C924D6">
        <w:rPr>
          <w:rFonts w:ascii="Book Antiqua" w:hAnsi="Book Antiqua"/>
          <w:b/>
          <w:sz w:val="22"/>
        </w:rPr>
        <w:t xml:space="preserve">  </w:t>
      </w:r>
    </w:p>
    <w:p w:rsidR="005E21A8" w:rsidRPr="00C924D6" w:rsidRDefault="00EE1BD2" w:rsidP="005E21A8">
      <w:pPr>
        <w:spacing w:after="16" w:line="259" w:lineRule="auto"/>
        <w:ind w:left="0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 xml:space="preserve">Dzieci nabywają wiadomości i </w:t>
      </w:r>
      <w:r w:rsidR="005E21A8" w:rsidRPr="00C924D6">
        <w:rPr>
          <w:rFonts w:ascii="Book Antiqua" w:hAnsi="Book Antiqua"/>
          <w:b/>
          <w:sz w:val="22"/>
        </w:rPr>
        <w:t xml:space="preserve">umiejętności określone w podstawie programowej  </w:t>
      </w:r>
    </w:p>
    <w:p w:rsidR="005E21A8" w:rsidRPr="00C924D6" w:rsidRDefault="005E21A8" w:rsidP="00CC2B82">
      <w:pPr>
        <w:spacing w:after="0" w:line="259" w:lineRule="auto"/>
        <w:ind w:left="0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 xml:space="preserve"> </w:t>
      </w:r>
    </w:p>
    <w:p w:rsidR="00CC2B82" w:rsidRPr="00C924D6" w:rsidRDefault="005E21A8" w:rsidP="00EE1BD2">
      <w:pPr>
        <w:spacing w:line="250" w:lineRule="auto"/>
        <w:ind w:left="-15" w:right="0" w:firstLine="0"/>
        <w:rPr>
          <w:rFonts w:ascii="Book Antiqua" w:hAnsi="Book Antiqua"/>
          <w:b/>
          <w:sz w:val="22"/>
        </w:rPr>
      </w:pPr>
      <w:r w:rsidRPr="00C924D6">
        <w:rPr>
          <w:rFonts w:ascii="Book Antiqua" w:hAnsi="Book Antiqua"/>
          <w:b/>
          <w:sz w:val="22"/>
          <w:u w:val="single" w:color="000000"/>
        </w:rPr>
        <w:t>Przedmiot ewaluacji</w:t>
      </w:r>
      <w:r w:rsidRPr="00C924D6">
        <w:rPr>
          <w:rFonts w:ascii="Book Antiqua" w:hAnsi="Book Antiqua"/>
          <w:b/>
          <w:sz w:val="22"/>
        </w:rPr>
        <w:t xml:space="preserve">: </w:t>
      </w:r>
    </w:p>
    <w:p w:rsidR="00CC2B82" w:rsidRPr="00C924D6" w:rsidRDefault="00CC2B82" w:rsidP="00EE1BD2">
      <w:pPr>
        <w:spacing w:line="250" w:lineRule="auto"/>
        <w:ind w:left="-15" w:right="0" w:firstLine="0"/>
        <w:rPr>
          <w:rFonts w:ascii="Book Antiqua" w:hAnsi="Book Antiqua"/>
          <w:b/>
          <w:sz w:val="22"/>
        </w:rPr>
      </w:pPr>
    </w:p>
    <w:p w:rsidR="005E21A8" w:rsidRPr="00C924D6" w:rsidRDefault="005E21A8" w:rsidP="00EE1BD2">
      <w:pPr>
        <w:spacing w:line="250" w:lineRule="auto"/>
        <w:ind w:left="-15" w:right="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 xml:space="preserve">Realizacja podstawy programowej - działania przedszkola w </w:t>
      </w:r>
      <w:r w:rsidR="00A14C27" w:rsidRPr="00C924D6">
        <w:rPr>
          <w:rFonts w:ascii="Book Antiqua" w:hAnsi="Book Antiqua"/>
          <w:b/>
          <w:sz w:val="22"/>
        </w:rPr>
        <w:t>zakresie rozbudzania</w:t>
      </w:r>
      <w:r w:rsidRPr="00C924D6">
        <w:rPr>
          <w:rFonts w:ascii="Book Antiqua" w:hAnsi="Book Antiqua"/>
          <w:b/>
          <w:sz w:val="22"/>
        </w:rPr>
        <w:t xml:space="preserve"> czytelnictwa u dzieci oraz przygotowanie ich do nauki czytania </w:t>
      </w:r>
    </w:p>
    <w:p w:rsidR="005E21A8" w:rsidRPr="00C924D6" w:rsidRDefault="005E21A8" w:rsidP="005E21A8">
      <w:pPr>
        <w:spacing w:after="0" w:line="259" w:lineRule="auto"/>
        <w:ind w:left="-5" w:right="0"/>
        <w:jc w:val="left"/>
        <w:rPr>
          <w:rFonts w:ascii="Book Antiqua" w:hAnsi="Book Antiqua"/>
          <w:b/>
          <w:sz w:val="22"/>
          <w:u w:val="single" w:color="000000"/>
        </w:rPr>
      </w:pPr>
    </w:p>
    <w:p w:rsidR="00FF0343" w:rsidRPr="00C924D6" w:rsidRDefault="00FF0343" w:rsidP="00FF0343">
      <w:pPr>
        <w:spacing w:after="0" w:line="259" w:lineRule="auto"/>
        <w:ind w:left="-5" w:right="0"/>
        <w:jc w:val="left"/>
        <w:rPr>
          <w:rFonts w:ascii="Book Antiqua" w:hAnsi="Book Antiqua"/>
          <w:b/>
          <w:sz w:val="22"/>
          <w:u w:val="single" w:color="000000"/>
        </w:rPr>
      </w:pPr>
    </w:p>
    <w:p w:rsidR="005E21A8" w:rsidRPr="00C924D6" w:rsidRDefault="005E21A8" w:rsidP="00FF0343">
      <w:pPr>
        <w:spacing w:after="0" w:line="259" w:lineRule="auto"/>
        <w:ind w:left="-5" w:right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  <w:u w:val="single" w:color="000000"/>
        </w:rPr>
        <w:t>Charakterystyka wymagania</w:t>
      </w:r>
      <w:r w:rsidRPr="00C924D6">
        <w:rPr>
          <w:rFonts w:ascii="Book Antiqua" w:hAnsi="Book Antiqua"/>
          <w:b/>
          <w:i/>
          <w:sz w:val="22"/>
        </w:rPr>
        <w:t xml:space="preserve">  </w:t>
      </w:r>
    </w:p>
    <w:p w:rsidR="00CC2B82" w:rsidRPr="00C924D6" w:rsidRDefault="00CC2B82" w:rsidP="005E21A8">
      <w:pPr>
        <w:spacing w:after="3" w:line="259" w:lineRule="auto"/>
        <w:ind w:left="0" w:right="0" w:firstLine="0"/>
        <w:jc w:val="left"/>
        <w:rPr>
          <w:rFonts w:ascii="Book Antiqua" w:hAnsi="Book Antiqua"/>
          <w:b/>
          <w:sz w:val="22"/>
          <w:u w:val="single" w:color="000000"/>
        </w:rPr>
      </w:pPr>
    </w:p>
    <w:p w:rsidR="005E21A8" w:rsidRPr="00C924D6" w:rsidRDefault="00A14C27" w:rsidP="005E21A8">
      <w:pPr>
        <w:spacing w:after="3" w:line="259" w:lineRule="auto"/>
        <w:ind w:left="0" w:right="0" w:firstLine="0"/>
        <w:jc w:val="left"/>
        <w:rPr>
          <w:rFonts w:ascii="Book Antiqua" w:hAnsi="Book Antiqua"/>
          <w:b/>
          <w:sz w:val="22"/>
          <w:u w:val="single" w:color="000000"/>
        </w:rPr>
      </w:pPr>
      <w:r w:rsidRPr="00C924D6">
        <w:rPr>
          <w:rFonts w:ascii="Book Antiqua" w:hAnsi="Book Antiqua"/>
          <w:b/>
          <w:sz w:val="22"/>
          <w:u w:val="single" w:color="000000"/>
        </w:rPr>
        <w:t>Poziom podstawowy</w:t>
      </w:r>
      <w:r w:rsidR="005E21A8" w:rsidRPr="00C924D6">
        <w:rPr>
          <w:rFonts w:ascii="Book Antiqua" w:hAnsi="Book Antiqua"/>
          <w:b/>
          <w:sz w:val="22"/>
          <w:u w:val="single" w:color="000000"/>
        </w:rPr>
        <w:t xml:space="preserve"> </w:t>
      </w:r>
    </w:p>
    <w:p w:rsidR="005E21A8" w:rsidRPr="00C924D6" w:rsidRDefault="005E21A8" w:rsidP="00A22EFB">
      <w:pPr>
        <w:spacing w:after="3" w:line="259" w:lineRule="auto"/>
        <w:ind w:left="0" w:right="0" w:firstLine="0"/>
        <w:rPr>
          <w:rFonts w:ascii="Book Antiqua" w:hAnsi="Book Antiqua"/>
          <w:b/>
          <w:sz w:val="22"/>
          <w:u w:val="single" w:color="000000"/>
        </w:rPr>
      </w:pPr>
    </w:p>
    <w:p w:rsidR="005E21A8" w:rsidRPr="00C924D6" w:rsidRDefault="005E21A8" w:rsidP="00A22EFB">
      <w:pPr>
        <w:spacing w:after="3" w:line="259" w:lineRule="auto"/>
        <w:ind w:left="0" w:right="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Dzieci nabywają </w:t>
      </w:r>
      <w:r w:rsidR="00A14C27" w:rsidRPr="00C924D6">
        <w:rPr>
          <w:rFonts w:ascii="Book Antiqua" w:hAnsi="Book Antiqua"/>
          <w:sz w:val="22"/>
        </w:rPr>
        <w:t>wiadomości i</w:t>
      </w:r>
      <w:r w:rsidRPr="00C924D6">
        <w:rPr>
          <w:rFonts w:ascii="Book Antiqua" w:hAnsi="Book Antiqua"/>
          <w:sz w:val="22"/>
        </w:rPr>
        <w:t xml:space="preserve"> umiejętności określone w </w:t>
      </w:r>
      <w:r w:rsidR="00A14C27" w:rsidRPr="00C924D6">
        <w:rPr>
          <w:rFonts w:ascii="Book Antiqua" w:hAnsi="Book Antiqua"/>
          <w:sz w:val="22"/>
        </w:rPr>
        <w:t>podstawie programowej</w:t>
      </w:r>
      <w:r w:rsidRPr="00C924D6">
        <w:rPr>
          <w:rFonts w:ascii="Book Antiqua" w:hAnsi="Book Antiqua"/>
          <w:sz w:val="22"/>
        </w:rPr>
        <w:t xml:space="preserve"> i </w:t>
      </w:r>
      <w:r w:rsidR="00A14C27" w:rsidRPr="00C924D6">
        <w:rPr>
          <w:rFonts w:ascii="Book Antiqua" w:hAnsi="Book Antiqua"/>
          <w:sz w:val="22"/>
        </w:rPr>
        <w:t>wykorzystują je</w:t>
      </w:r>
      <w:r w:rsidRPr="00C924D6">
        <w:rPr>
          <w:rFonts w:ascii="Book Antiqua" w:hAnsi="Book Antiqua"/>
          <w:sz w:val="22"/>
        </w:rPr>
        <w:t xml:space="preserve"> w zabawie i w sytuacjach zadaniowych. Podstawa programowa jest realizowana z wykorzystaniem zalecanych warunków i sposobów jej realizacji. W przedszkolu monitoruje się </w:t>
      </w:r>
      <w:r w:rsidR="00CD5F89">
        <w:rPr>
          <w:rFonts w:ascii="Book Antiqua" w:hAnsi="Book Antiqua"/>
          <w:sz w:val="22"/>
        </w:rPr>
        <w:br/>
      </w:r>
      <w:r w:rsidRPr="00C924D6">
        <w:rPr>
          <w:rFonts w:ascii="Book Antiqua" w:hAnsi="Book Antiqua"/>
          <w:sz w:val="22"/>
        </w:rPr>
        <w:t>i analizuj</w:t>
      </w:r>
      <w:r w:rsidR="00FF0343" w:rsidRPr="00C924D6">
        <w:rPr>
          <w:rFonts w:ascii="Book Antiqua" w:hAnsi="Book Antiqua"/>
          <w:sz w:val="22"/>
        </w:rPr>
        <w:t xml:space="preserve">e osiągnięcia każdego dziecka </w:t>
      </w:r>
      <w:r w:rsidR="00A22EFB" w:rsidRPr="00C924D6">
        <w:rPr>
          <w:rFonts w:ascii="Book Antiqua" w:hAnsi="Book Antiqua"/>
          <w:sz w:val="22"/>
        </w:rPr>
        <w:t xml:space="preserve">z </w:t>
      </w:r>
      <w:r w:rsidRPr="00C924D6">
        <w:rPr>
          <w:rFonts w:ascii="Book Antiqua" w:hAnsi="Book Antiqua"/>
          <w:sz w:val="22"/>
        </w:rPr>
        <w:t xml:space="preserve">uwzględnieniem jego możliwości rozwojowych, formułuje się i wdraża </w:t>
      </w:r>
      <w:r w:rsidR="00A14C27" w:rsidRPr="00C924D6">
        <w:rPr>
          <w:rFonts w:ascii="Book Antiqua" w:hAnsi="Book Antiqua"/>
          <w:sz w:val="22"/>
        </w:rPr>
        <w:t>wnioski z</w:t>
      </w:r>
      <w:r w:rsidRPr="00C924D6">
        <w:rPr>
          <w:rFonts w:ascii="Book Antiqua" w:hAnsi="Book Antiqua"/>
          <w:sz w:val="22"/>
        </w:rPr>
        <w:t xml:space="preserve"> tych analiz</w:t>
      </w:r>
      <w:r w:rsidRPr="00C924D6">
        <w:rPr>
          <w:rFonts w:ascii="Book Antiqua" w:hAnsi="Book Antiqua"/>
          <w:b/>
          <w:sz w:val="22"/>
        </w:rPr>
        <w:t>. Dzieci mają nabywać</w:t>
      </w:r>
      <w:r w:rsidRPr="00C924D6">
        <w:rPr>
          <w:rFonts w:ascii="Book Antiqua" w:hAnsi="Book Antiqua"/>
          <w:sz w:val="22"/>
        </w:rPr>
        <w:t xml:space="preserve"> </w:t>
      </w:r>
      <w:r w:rsidRPr="00C924D6">
        <w:rPr>
          <w:rFonts w:ascii="Book Antiqua" w:hAnsi="Book Antiqua"/>
          <w:b/>
          <w:sz w:val="22"/>
        </w:rPr>
        <w:t>wiadomości i umiejętności, wykorzystując</w:t>
      </w:r>
      <w:r w:rsidRPr="00C924D6">
        <w:rPr>
          <w:rFonts w:ascii="Book Antiqua" w:hAnsi="Book Antiqua"/>
          <w:sz w:val="22"/>
        </w:rPr>
        <w:t xml:space="preserve"> </w:t>
      </w:r>
      <w:r w:rsidRPr="00C924D6">
        <w:rPr>
          <w:rFonts w:ascii="Book Antiqua" w:hAnsi="Book Antiqua"/>
          <w:b/>
          <w:sz w:val="22"/>
        </w:rPr>
        <w:t xml:space="preserve">je w zabawie i w sytuacjach </w:t>
      </w:r>
      <w:r w:rsidR="00A14C27" w:rsidRPr="00C924D6">
        <w:rPr>
          <w:rFonts w:ascii="Book Antiqua" w:hAnsi="Book Antiqua"/>
          <w:b/>
          <w:sz w:val="22"/>
        </w:rPr>
        <w:t>zadaniowych</w:t>
      </w:r>
      <w:r w:rsidR="00A14C27" w:rsidRPr="00C924D6">
        <w:rPr>
          <w:rFonts w:ascii="Book Antiqua" w:hAnsi="Book Antiqua"/>
          <w:sz w:val="22"/>
        </w:rPr>
        <w:t xml:space="preserve"> - (efektywność</w:t>
      </w:r>
      <w:r w:rsidRPr="00C924D6">
        <w:rPr>
          <w:rFonts w:ascii="Book Antiqua" w:hAnsi="Book Antiqua"/>
          <w:sz w:val="22"/>
        </w:rPr>
        <w:t xml:space="preserve"> uczenia się i nauczania)</w:t>
      </w:r>
      <w:r w:rsidR="00CD5F89">
        <w:rPr>
          <w:rFonts w:ascii="Book Antiqua" w:hAnsi="Book Antiqua"/>
          <w:sz w:val="22"/>
        </w:rPr>
        <w:t>.</w:t>
      </w:r>
      <w:r w:rsidRPr="00C924D6">
        <w:rPr>
          <w:rFonts w:ascii="Book Antiqua" w:hAnsi="Book Antiqua"/>
          <w:b/>
          <w:sz w:val="22"/>
        </w:rPr>
        <w:t xml:space="preserve"> </w:t>
      </w:r>
    </w:p>
    <w:p w:rsidR="005E21A8" w:rsidRPr="00C924D6" w:rsidRDefault="005E21A8" w:rsidP="005E21A8">
      <w:pPr>
        <w:spacing w:after="189"/>
        <w:ind w:right="49"/>
        <w:jc w:val="left"/>
        <w:rPr>
          <w:rFonts w:ascii="Book Antiqua" w:hAnsi="Book Antiqua"/>
          <w:noProof/>
          <w:sz w:val="22"/>
        </w:rPr>
      </w:pPr>
    </w:p>
    <w:p w:rsidR="005E21A8" w:rsidRPr="00C924D6" w:rsidRDefault="005E21A8" w:rsidP="005E21A8">
      <w:pPr>
        <w:spacing w:after="189"/>
        <w:ind w:right="49"/>
        <w:jc w:val="left"/>
        <w:rPr>
          <w:rFonts w:ascii="Book Antiqua" w:hAnsi="Book Antiqua"/>
          <w:b/>
          <w:sz w:val="22"/>
          <w:u w:val="single" w:color="000000"/>
        </w:rPr>
      </w:pPr>
      <w:r w:rsidRPr="00C924D6">
        <w:rPr>
          <w:rFonts w:ascii="Book Antiqua" w:hAnsi="Book Antiqua"/>
          <w:b/>
          <w:sz w:val="22"/>
          <w:u w:val="single" w:color="000000"/>
        </w:rPr>
        <w:t xml:space="preserve">Poziom wysoki </w:t>
      </w:r>
    </w:p>
    <w:p w:rsidR="005E21A8" w:rsidRPr="00C924D6" w:rsidRDefault="005E21A8" w:rsidP="00CC2B82">
      <w:pPr>
        <w:spacing w:after="189"/>
        <w:ind w:right="49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Wdrażane wnioski z monitorowania i </w:t>
      </w:r>
      <w:r w:rsidR="00A14C27" w:rsidRPr="00C924D6">
        <w:rPr>
          <w:rFonts w:ascii="Book Antiqua" w:hAnsi="Book Antiqua"/>
          <w:sz w:val="22"/>
        </w:rPr>
        <w:t>analizowania osiągnięć</w:t>
      </w:r>
      <w:r w:rsidRPr="00C924D6">
        <w:rPr>
          <w:rFonts w:ascii="Book Antiqua" w:hAnsi="Book Antiqua"/>
          <w:sz w:val="22"/>
        </w:rPr>
        <w:t xml:space="preserve"> dzieci przyczyniają si</w:t>
      </w:r>
      <w:r w:rsidR="00A22EFB" w:rsidRPr="00C924D6">
        <w:rPr>
          <w:rFonts w:ascii="Book Antiqua" w:hAnsi="Book Antiqua"/>
          <w:sz w:val="22"/>
        </w:rPr>
        <w:t>ę do</w:t>
      </w:r>
      <w:r w:rsidRPr="00C924D6">
        <w:rPr>
          <w:rFonts w:ascii="Book Antiqua" w:hAnsi="Book Antiqua"/>
          <w:sz w:val="22"/>
        </w:rPr>
        <w:t xml:space="preserve"> rozwijania ich </w:t>
      </w:r>
      <w:r w:rsidR="00A14C27" w:rsidRPr="00C924D6">
        <w:rPr>
          <w:rFonts w:ascii="Book Antiqua" w:hAnsi="Book Antiqua"/>
          <w:sz w:val="22"/>
        </w:rPr>
        <w:t>umiejętności i</w:t>
      </w:r>
      <w:r w:rsidRPr="00C924D6">
        <w:rPr>
          <w:rFonts w:ascii="Book Antiqua" w:hAnsi="Book Antiqua"/>
          <w:sz w:val="22"/>
        </w:rPr>
        <w:t xml:space="preserve"> zainteresowań. Modyfikowane w przedszkolu programy wychowania przedszkolnego uwzględniają wnioski z </w:t>
      </w:r>
      <w:r w:rsidR="00A14C27" w:rsidRPr="00C924D6">
        <w:rPr>
          <w:rFonts w:ascii="Book Antiqua" w:hAnsi="Book Antiqua"/>
          <w:sz w:val="22"/>
        </w:rPr>
        <w:t>monitorowania i</w:t>
      </w:r>
      <w:r w:rsidRPr="00C924D6">
        <w:rPr>
          <w:rFonts w:ascii="Book Antiqua" w:hAnsi="Book Antiqua"/>
          <w:sz w:val="22"/>
        </w:rPr>
        <w:t xml:space="preserve"> analizowania osiągnięć dzieci oraz rozwój ich zainteresowań. </w:t>
      </w:r>
      <w:r w:rsidRPr="00C924D6">
        <w:rPr>
          <w:rFonts w:ascii="Book Antiqua" w:hAnsi="Book Antiqua"/>
          <w:b/>
          <w:sz w:val="22"/>
        </w:rPr>
        <w:t xml:space="preserve"> </w:t>
      </w:r>
    </w:p>
    <w:p w:rsidR="00CD5F89" w:rsidRDefault="00CD5F89" w:rsidP="005E21A8">
      <w:pPr>
        <w:spacing w:after="0" w:line="259" w:lineRule="auto"/>
        <w:ind w:left="0" w:right="0" w:firstLine="0"/>
        <w:jc w:val="left"/>
        <w:rPr>
          <w:rFonts w:ascii="Book Antiqua" w:hAnsi="Book Antiqua"/>
          <w:b/>
          <w:sz w:val="22"/>
        </w:rPr>
      </w:pPr>
    </w:p>
    <w:p w:rsidR="000F5676" w:rsidRDefault="000F5676" w:rsidP="005E21A8">
      <w:pPr>
        <w:spacing w:after="0" w:line="259" w:lineRule="auto"/>
        <w:ind w:left="0" w:right="0" w:firstLine="0"/>
        <w:jc w:val="left"/>
        <w:rPr>
          <w:rFonts w:ascii="Book Antiqua" w:hAnsi="Book Antiqua"/>
          <w:b/>
          <w:sz w:val="22"/>
        </w:rPr>
      </w:pPr>
    </w:p>
    <w:p w:rsidR="005E21A8" w:rsidRPr="00C924D6" w:rsidRDefault="005E21A8" w:rsidP="005E21A8">
      <w:pPr>
        <w:spacing w:after="0" w:line="259" w:lineRule="auto"/>
        <w:ind w:left="0" w:right="0" w:firstLine="0"/>
        <w:jc w:val="left"/>
        <w:rPr>
          <w:rFonts w:ascii="Book Antiqua" w:hAnsi="Book Antiqua"/>
          <w:b/>
          <w:sz w:val="22"/>
        </w:rPr>
      </w:pPr>
      <w:r w:rsidRPr="00C924D6">
        <w:rPr>
          <w:rFonts w:ascii="Book Antiqua" w:hAnsi="Book Antiqua"/>
          <w:b/>
          <w:sz w:val="22"/>
        </w:rPr>
        <w:lastRenderedPageBreak/>
        <w:t xml:space="preserve">Cele ewaluacji: </w:t>
      </w:r>
    </w:p>
    <w:p w:rsidR="005E21A8" w:rsidRPr="00C924D6" w:rsidRDefault="005E21A8" w:rsidP="005E21A8">
      <w:pPr>
        <w:spacing w:after="0" w:line="259" w:lineRule="auto"/>
        <w:ind w:left="0" w:right="0" w:firstLine="0"/>
        <w:jc w:val="left"/>
        <w:rPr>
          <w:rFonts w:ascii="Book Antiqua" w:hAnsi="Book Antiqua"/>
          <w:sz w:val="22"/>
        </w:rPr>
      </w:pPr>
    </w:p>
    <w:p w:rsidR="005E21A8" w:rsidRPr="00C924D6" w:rsidRDefault="005E21A8" w:rsidP="005E21A8">
      <w:pPr>
        <w:spacing w:after="0" w:line="259" w:lineRule="auto"/>
        <w:ind w:left="0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R</w:t>
      </w:r>
      <w:r w:rsidR="00EE1BD2" w:rsidRPr="00C924D6">
        <w:rPr>
          <w:rFonts w:ascii="Book Antiqua" w:hAnsi="Book Antiqua"/>
          <w:sz w:val="22"/>
        </w:rPr>
        <w:t xml:space="preserve">ealizacja podstawy </w:t>
      </w:r>
      <w:r w:rsidR="00A14C27" w:rsidRPr="00C924D6">
        <w:rPr>
          <w:rFonts w:ascii="Book Antiqua" w:hAnsi="Book Antiqua"/>
          <w:sz w:val="22"/>
        </w:rPr>
        <w:t>programowej - działania</w:t>
      </w:r>
      <w:r w:rsidRPr="00C924D6">
        <w:rPr>
          <w:rFonts w:ascii="Book Antiqua" w:hAnsi="Book Antiqua"/>
          <w:sz w:val="22"/>
        </w:rPr>
        <w:t xml:space="preserve"> przedszkola w zakresie r</w:t>
      </w:r>
      <w:r w:rsidR="00A22EFB" w:rsidRPr="00C924D6">
        <w:rPr>
          <w:rFonts w:ascii="Book Antiqua" w:hAnsi="Book Antiqua"/>
          <w:sz w:val="22"/>
        </w:rPr>
        <w:t xml:space="preserve">ozbudzania czytelnictwa </w:t>
      </w:r>
      <w:r w:rsidRPr="00C924D6">
        <w:rPr>
          <w:rFonts w:ascii="Book Antiqua" w:hAnsi="Book Antiqua"/>
          <w:sz w:val="22"/>
        </w:rPr>
        <w:t xml:space="preserve">u dzieci oraz przygotowanie ich do nauki czytania. </w:t>
      </w:r>
    </w:p>
    <w:p w:rsidR="005E21A8" w:rsidRPr="00C924D6" w:rsidRDefault="005E21A8" w:rsidP="005E21A8">
      <w:pPr>
        <w:spacing w:after="0" w:line="259" w:lineRule="auto"/>
        <w:ind w:left="360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 xml:space="preserve"> </w:t>
      </w:r>
    </w:p>
    <w:p w:rsidR="005E21A8" w:rsidRPr="00C924D6" w:rsidRDefault="005E21A8" w:rsidP="005E21A8">
      <w:pPr>
        <w:spacing w:after="219" w:line="259" w:lineRule="auto"/>
        <w:ind w:left="0" w:right="1221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>Przedmiotem ewaluacji było:</w:t>
      </w:r>
      <w:r w:rsidRPr="00C924D6">
        <w:rPr>
          <w:rFonts w:ascii="Book Antiqua" w:hAnsi="Book Antiqua"/>
          <w:sz w:val="22"/>
        </w:rPr>
        <w:t xml:space="preserve"> </w:t>
      </w:r>
    </w:p>
    <w:p w:rsidR="005E21A8" w:rsidRPr="00C924D6" w:rsidRDefault="005E21A8" w:rsidP="005E21A8">
      <w:pPr>
        <w:spacing w:after="0" w:line="259" w:lineRule="auto"/>
        <w:ind w:left="2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Przedszkole realizuje koncepcję pracy ukierunkowaną na rozwój dziecka z uwzględnieniem edukacji czytelniczej. </w:t>
      </w:r>
    </w:p>
    <w:p w:rsidR="005E21A8" w:rsidRPr="00C924D6" w:rsidRDefault="005E21A8" w:rsidP="00CC2B82">
      <w:pPr>
        <w:spacing w:after="26" w:line="259" w:lineRule="auto"/>
        <w:ind w:left="646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 xml:space="preserve"> </w:t>
      </w:r>
    </w:p>
    <w:p w:rsidR="005E21A8" w:rsidRPr="00C924D6" w:rsidRDefault="00EE1BD2" w:rsidP="005E21A8">
      <w:pPr>
        <w:spacing w:after="0" w:line="259" w:lineRule="auto"/>
        <w:ind w:left="-5" w:right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  <w:u w:val="single" w:color="000000"/>
        </w:rPr>
        <w:t>Pytania kluczowe /badawcze</w:t>
      </w:r>
      <w:r w:rsidR="005E21A8" w:rsidRPr="00C924D6">
        <w:rPr>
          <w:rFonts w:ascii="Book Antiqua" w:hAnsi="Book Antiqua"/>
          <w:b/>
          <w:sz w:val="22"/>
          <w:u w:val="single" w:color="000000"/>
        </w:rPr>
        <w:t>:</w:t>
      </w:r>
      <w:r w:rsidR="005E21A8" w:rsidRPr="00C924D6">
        <w:rPr>
          <w:rFonts w:ascii="Book Antiqua" w:hAnsi="Book Antiqua"/>
          <w:b/>
          <w:sz w:val="22"/>
        </w:rPr>
        <w:t xml:space="preserve"> </w:t>
      </w:r>
    </w:p>
    <w:p w:rsidR="005E21A8" w:rsidRPr="00C924D6" w:rsidRDefault="005E21A8" w:rsidP="00A22EFB">
      <w:pPr>
        <w:spacing w:after="7" w:line="259" w:lineRule="auto"/>
        <w:ind w:left="720" w:right="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 xml:space="preserve"> </w:t>
      </w:r>
    </w:p>
    <w:p w:rsidR="005E21A8" w:rsidRPr="00C924D6" w:rsidRDefault="005E21A8" w:rsidP="008A5329">
      <w:pPr>
        <w:numPr>
          <w:ilvl w:val="0"/>
          <w:numId w:val="1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Jakie działania podejmują nauczyciele w celu kształcenia kompetencji potrzebnych do osiągnięcia gotowości do nauki czytania? </w:t>
      </w:r>
    </w:p>
    <w:p w:rsidR="005E21A8" w:rsidRPr="00C924D6" w:rsidRDefault="005E21A8" w:rsidP="008A5329">
      <w:pPr>
        <w:numPr>
          <w:ilvl w:val="0"/>
          <w:numId w:val="1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Jak często nauczyciele czytają dzieciom i wykorzystują te sytuacje do aktywności twórczej i budowania systemu wartości? </w:t>
      </w:r>
    </w:p>
    <w:p w:rsidR="005E21A8" w:rsidRPr="00C924D6" w:rsidRDefault="005E21A8" w:rsidP="008A5329">
      <w:pPr>
        <w:numPr>
          <w:ilvl w:val="0"/>
          <w:numId w:val="1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Czy nauczyciele pokazują </w:t>
      </w:r>
      <w:r w:rsidR="00A14C27" w:rsidRPr="00C924D6">
        <w:rPr>
          <w:rFonts w:ascii="Book Antiqua" w:hAnsi="Book Antiqua"/>
          <w:sz w:val="22"/>
        </w:rPr>
        <w:t>książkę, jako</w:t>
      </w:r>
      <w:r w:rsidRPr="00C924D6">
        <w:rPr>
          <w:rFonts w:ascii="Book Antiqua" w:hAnsi="Book Antiqua"/>
          <w:sz w:val="22"/>
        </w:rPr>
        <w:t xml:space="preserve"> źródło wiedzy, jak zachęcają do korzystania z książek? </w:t>
      </w:r>
    </w:p>
    <w:p w:rsidR="005E21A8" w:rsidRPr="00C924D6" w:rsidRDefault="005E21A8" w:rsidP="008A5329">
      <w:pPr>
        <w:numPr>
          <w:ilvl w:val="0"/>
          <w:numId w:val="1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W jaki sposób zorganizowano kącik książki, jakie są zasady korzystania z niego? </w:t>
      </w:r>
    </w:p>
    <w:p w:rsidR="005E21A8" w:rsidRPr="00C924D6" w:rsidRDefault="005E21A8" w:rsidP="008A5329">
      <w:pPr>
        <w:numPr>
          <w:ilvl w:val="0"/>
          <w:numId w:val="1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Jaki jest poziom kompetencji dzieci kończących przedszkole w zakresie przygotowania do czytania? </w:t>
      </w:r>
    </w:p>
    <w:p w:rsidR="005E21A8" w:rsidRPr="00C924D6" w:rsidRDefault="005E21A8" w:rsidP="008A5329">
      <w:pPr>
        <w:numPr>
          <w:ilvl w:val="0"/>
          <w:numId w:val="1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Czy nauczyciele wspierają dzieci chętne do nauki czytania, w jaki sposób? </w:t>
      </w:r>
    </w:p>
    <w:p w:rsidR="005E21A8" w:rsidRPr="00C924D6" w:rsidRDefault="005E21A8" w:rsidP="005E21A8">
      <w:pPr>
        <w:spacing w:after="0" w:line="259" w:lineRule="auto"/>
        <w:ind w:left="30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 </w:t>
      </w:r>
    </w:p>
    <w:p w:rsidR="005E21A8" w:rsidRPr="00C924D6" w:rsidRDefault="005E21A8" w:rsidP="005E21A8">
      <w:pPr>
        <w:spacing w:after="10" w:line="249" w:lineRule="auto"/>
        <w:ind w:left="0" w:right="1299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>Metody pracy:</w:t>
      </w:r>
      <w:r w:rsidRPr="00C924D6">
        <w:rPr>
          <w:rFonts w:ascii="Book Antiqua" w:hAnsi="Book Antiqua"/>
          <w:sz w:val="22"/>
        </w:rPr>
        <w:t xml:space="preserve"> </w:t>
      </w:r>
    </w:p>
    <w:p w:rsidR="005E21A8" w:rsidRPr="00C924D6" w:rsidRDefault="005E21A8" w:rsidP="005E21A8">
      <w:pPr>
        <w:spacing w:after="10" w:line="249" w:lineRule="auto"/>
        <w:ind w:left="0" w:right="1299" w:firstLine="0"/>
        <w:jc w:val="left"/>
        <w:rPr>
          <w:rFonts w:ascii="Book Antiqua" w:hAnsi="Book Antiqua"/>
          <w:sz w:val="22"/>
        </w:rPr>
      </w:pPr>
    </w:p>
    <w:p w:rsidR="005E21A8" w:rsidRPr="00C924D6" w:rsidRDefault="005E21A8" w:rsidP="005E21A8">
      <w:pPr>
        <w:spacing w:after="106"/>
        <w:ind w:left="-3" w:right="1291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Do zebrania danych wykorzystano następujące metody: </w:t>
      </w:r>
    </w:p>
    <w:p w:rsidR="005E21A8" w:rsidRPr="00C924D6" w:rsidRDefault="005E21A8" w:rsidP="008A5329">
      <w:pPr>
        <w:numPr>
          <w:ilvl w:val="2"/>
          <w:numId w:val="38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ankieta, </w:t>
      </w:r>
    </w:p>
    <w:p w:rsidR="005E21A8" w:rsidRPr="00C924D6" w:rsidRDefault="005E21A8" w:rsidP="008A5329">
      <w:pPr>
        <w:numPr>
          <w:ilvl w:val="2"/>
          <w:numId w:val="38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kwestionariusz wywiadu z dyrektorem i z dziećmi, </w:t>
      </w:r>
    </w:p>
    <w:p w:rsidR="005E21A8" w:rsidRPr="00C924D6" w:rsidRDefault="005E21A8" w:rsidP="008A5329">
      <w:pPr>
        <w:numPr>
          <w:ilvl w:val="2"/>
          <w:numId w:val="38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analiza dokumentów, </w:t>
      </w:r>
    </w:p>
    <w:p w:rsidR="005E21A8" w:rsidRPr="00C924D6" w:rsidRDefault="005E21A8" w:rsidP="005E21A8">
      <w:pPr>
        <w:spacing w:after="0" w:line="259" w:lineRule="auto"/>
        <w:ind w:left="2" w:right="0" w:firstLine="0"/>
        <w:jc w:val="left"/>
        <w:rPr>
          <w:rFonts w:ascii="Book Antiqua" w:hAnsi="Book Antiqua"/>
          <w:b/>
          <w:sz w:val="22"/>
        </w:rPr>
      </w:pPr>
    </w:p>
    <w:p w:rsidR="005E21A8" w:rsidRPr="00C924D6" w:rsidRDefault="005E21A8" w:rsidP="005E21A8">
      <w:pPr>
        <w:spacing w:after="0" w:line="259" w:lineRule="auto"/>
        <w:ind w:left="2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>Respondenci</w:t>
      </w:r>
      <w:r w:rsidR="00FF0343" w:rsidRPr="00C924D6">
        <w:rPr>
          <w:rFonts w:ascii="Book Antiqua" w:hAnsi="Book Antiqua"/>
          <w:b/>
          <w:sz w:val="22"/>
        </w:rPr>
        <w:t xml:space="preserve"> </w:t>
      </w:r>
      <w:r w:rsidRPr="00C924D6">
        <w:rPr>
          <w:rFonts w:ascii="Book Antiqua" w:hAnsi="Book Antiqua"/>
          <w:b/>
          <w:sz w:val="22"/>
        </w:rPr>
        <w:t>/</w:t>
      </w:r>
      <w:r w:rsidR="00FF0343" w:rsidRPr="00C924D6">
        <w:rPr>
          <w:rFonts w:ascii="Book Antiqua" w:hAnsi="Book Antiqua"/>
          <w:b/>
          <w:sz w:val="22"/>
        </w:rPr>
        <w:t xml:space="preserve"> </w:t>
      </w:r>
      <w:r w:rsidRPr="00C924D6">
        <w:rPr>
          <w:rFonts w:ascii="Book Antiqua" w:hAnsi="Book Antiqua"/>
          <w:b/>
          <w:sz w:val="22"/>
        </w:rPr>
        <w:t xml:space="preserve">źródło pozyskiwania informacji: </w:t>
      </w:r>
    </w:p>
    <w:p w:rsidR="005E21A8" w:rsidRPr="00C924D6" w:rsidRDefault="005E21A8" w:rsidP="005E21A8">
      <w:pPr>
        <w:spacing w:after="0" w:line="259" w:lineRule="auto"/>
        <w:ind w:left="2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 </w:t>
      </w:r>
    </w:p>
    <w:p w:rsidR="005E21A8" w:rsidRPr="00C924D6" w:rsidRDefault="005E21A8" w:rsidP="008A5329">
      <w:pPr>
        <w:numPr>
          <w:ilvl w:val="2"/>
          <w:numId w:val="39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dyrektor, </w:t>
      </w:r>
    </w:p>
    <w:p w:rsidR="005E21A8" w:rsidRPr="00C924D6" w:rsidRDefault="005E21A8" w:rsidP="008A5329">
      <w:pPr>
        <w:numPr>
          <w:ilvl w:val="2"/>
          <w:numId w:val="39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nauczyciele, </w:t>
      </w:r>
    </w:p>
    <w:p w:rsidR="005E21A8" w:rsidRPr="00C924D6" w:rsidRDefault="005E21A8" w:rsidP="008A5329">
      <w:pPr>
        <w:numPr>
          <w:ilvl w:val="2"/>
          <w:numId w:val="40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lastRenderedPageBreak/>
        <w:t xml:space="preserve">rodzice, </w:t>
      </w:r>
    </w:p>
    <w:p w:rsidR="005E21A8" w:rsidRPr="00C924D6" w:rsidRDefault="005E21A8" w:rsidP="008A5329">
      <w:pPr>
        <w:numPr>
          <w:ilvl w:val="2"/>
          <w:numId w:val="40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dzieci </w:t>
      </w:r>
    </w:p>
    <w:p w:rsidR="005E21A8" w:rsidRPr="00C924D6" w:rsidRDefault="005E21A8" w:rsidP="005E21A8">
      <w:pPr>
        <w:spacing w:after="0" w:line="259" w:lineRule="auto"/>
        <w:ind w:left="2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 xml:space="preserve"> </w:t>
      </w:r>
    </w:p>
    <w:p w:rsidR="005E21A8" w:rsidRPr="00C924D6" w:rsidRDefault="005E21A8" w:rsidP="005E21A8">
      <w:pPr>
        <w:spacing w:after="0" w:line="259" w:lineRule="auto"/>
        <w:ind w:left="2" w:right="0" w:firstLine="0"/>
        <w:jc w:val="left"/>
        <w:rPr>
          <w:rFonts w:ascii="Book Antiqua" w:hAnsi="Book Antiqua"/>
          <w:b/>
          <w:sz w:val="22"/>
        </w:rPr>
      </w:pPr>
    </w:p>
    <w:p w:rsidR="005E21A8" w:rsidRPr="00C924D6" w:rsidRDefault="00A14C27" w:rsidP="005E21A8">
      <w:pPr>
        <w:spacing w:after="0" w:line="259" w:lineRule="auto"/>
        <w:ind w:left="2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  <w:u w:val="single" w:color="000000"/>
        </w:rPr>
        <w:t>Kryteria: powszechność</w:t>
      </w:r>
      <w:r w:rsidR="005E21A8" w:rsidRPr="00C924D6">
        <w:rPr>
          <w:rFonts w:ascii="Book Antiqua" w:hAnsi="Book Antiqua"/>
          <w:sz w:val="22"/>
        </w:rPr>
        <w:t xml:space="preserve"> działań, znajomość, analiza, stosowanie</w:t>
      </w:r>
    </w:p>
    <w:p w:rsidR="005E21A8" w:rsidRPr="00C924D6" w:rsidRDefault="005E21A8" w:rsidP="005E21A8">
      <w:pPr>
        <w:spacing w:after="0" w:line="259" w:lineRule="auto"/>
        <w:ind w:left="2" w:right="0" w:firstLine="0"/>
        <w:jc w:val="left"/>
        <w:rPr>
          <w:rFonts w:ascii="Book Antiqua" w:hAnsi="Book Antiqua"/>
          <w:b/>
          <w:sz w:val="22"/>
        </w:rPr>
      </w:pPr>
    </w:p>
    <w:p w:rsidR="005E21A8" w:rsidRPr="00C924D6" w:rsidRDefault="005E21A8" w:rsidP="008A5329">
      <w:pPr>
        <w:numPr>
          <w:ilvl w:val="2"/>
          <w:numId w:val="41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zadania związane </w:t>
      </w:r>
      <w:r w:rsidR="00A14C27" w:rsidRPr="00C924D6">
        <w:rPr>
          <w:rFonts w:ascii="Book Antiqua" w:hAnsi="Book Antiqua"/>
          <w:sz w:val="22"/>
        </w:rPr>
        <w:t>z edukacją</w:t>
      </w:r>
      <w:r w:rsidRPr="00C924D6">
        <w:rPr>
          <w:rFonts w:ascii="Book Antiqua" w:hAnsi="Book Antiqua"/>
          <w:sz w:val="22"/>
        </w:rPr>
        <w:t xml:space="preserve"> czytelniczą są opracowana zgodnie z podstawą programową wychowania przedszkolnego, </w:t>
      </w:r>
    </w:p>
    <w:p w:rsidR="005E21A8" w:rsidRPr="00C924D6" w:rsidRDefault="005E21A8" w:rsidP="008A5329">
      <w:pPr>
        <w:numPr>
          <w:ilvl w:val="2"/>
          <w:numId w:val="41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w realizacji </w:t>
      </w:r>
      <w:r w:rsidR="00A14C27" w:rsidRPr="00C924D6">
        <w:rPr>
          <w:rFonts w:ascii="Book Antiqua" w:hAnsi="Book Antiqua"/>
          <w:sz w:val="22"/>
        </w:rPr>
        <w:t>zadań uwzględnia</w:t>
      </w:r>
      <w:r w:rsidRPr="00C924D6">
        <w:rPr>
          <w:rFonts w:ascii="Book Antiqua" w:hAnsi="Book Antiqua"/>
          <w:sz w:val="22"/>
        </w:rPr>
        <w:t xml:space="preserve"> się specyfikę pracy przedszkola, </w:t>
      </w:r>
    </w:p>
    <w:p w:rsidR="005E21A8" w:rsidRPr="00C924D6" w:rsidRDefault="005E21A8" w:rsidP="008A5329">
      <w:pPr>
        <w:numPr>
          <w:ilvl w:val="2"/>
          <w:numId w:val="41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zadania przedszkola są znane rodzicom i odpowiadają ich oczekiwaniom, </w:t>
      </w:r>
    </w:p>
    <w:p w:rsidR="00125563" w:rsidRPr="00C924D6" w:rsidRDefault="005E21A8" w:rsidP="008A5329">
      <w:pPr>
        <w:numPr>
          <w:ilvl w:val="2"/>
          <w:numId w:val="41"/>
        </w:numPr>
        <w:ind w:right="1291" w:hanging="360"/>
        <w:rPr>
          <w:sz w:val="22"/>
        </w:rPr>
      </w:pPr>
      <w:r w:rsidRPr="00C924D6">
        <w:rPr>
          <w:rFonts w:ascii="Book Antiqua" w:hAnsi="Book Antiqua"/>
          <w:sz w:val="22"/>
        </w:rPr>
        <w:t xml:space="preserve">działania podejmowane przez nauczycieli służą </w:t>
      </w:r>
      <w:r w:rsidR="00125563" w:rsidRPr="00C924D6">
        <w:rPr>
          <w:sz w:val="22"/>
        </w:rPr>
        <w:t xml:space="preserve">rozwijaniu zainteresowań czytelniczych wśród dzieci. </w:t>
      </w:r>
    </w:p>
    <w:p w:rsidR="00125563" w:rsidRPr="00C924D6" w:rsidRDefault="00125563" w:rsidP="00125563">
      <w:pPr>
        <w:rPr>
          <w:sz w:val="22"/>
        </w:rPr>
      </w:pPr>
    </w:p>
    <w:p w:rsidR="00EE1BD2" w:rsidRPr="00C924D6" w:rsidRDefault="00EE1BD2" w:rsidP="00CC2B82">
      <w:pPr>
        <w:ind w:left="0" w:right="1291" w:firstLine="0"/>
        <w:rPr>
          <w:rFonts w:ascii="Book Antiqua" w:hAnsi="Book Antiqua"/>
          <w:sz w:val="22"/>
        </w:rPr>
      </w:pPr>
    </w:p>
    <w:p w:rsidR="00EE1BD2" w:rsidRPr="00C924D6" w:rsidRDefault="00EE1BD2" w:rsidP="00125563">
      <w:pPr>
        <w:ind w:left="0" w:right="1291" w:firstLine="0"/>
        <w:rPr>
          <w:rFonts w:ascii="Book Antiqua" w:hAnsi="Book Antiqua"/>
          <w:sz w:val="22"/>
        </w:rPr>
      </w:pPr>
    </w:p>
    <w:p w:rsidR="00EE1BD2" w:rsidRPr="00C924D6" w:rsidRDefault="00EE1BD2" w:rsidP="002C5D3B">
      <w:pPr>
        <w:ind w:right="1291"/>
        <w:jc w:val="center"/>
        <w:rPr>
          <w:rFonts w:ascii="Book Antiqua" w:eastAsiaTheme="majorEastAsia" w:hAnsi="Book Antiqua" w:cstheme="majorBidi"/>
          <w:b/>
          <w:bCs/>
          <w:color w:val="auto"/>
          <w:kern w:val="24"/>
          <w:sz w:val="22"/>
        </w:rPr>
      </w:pPr>
      <w:r w:rsidRPr="00C924D6">
        <w:rPr>
          <w:rFonts w:ascii="Book Antiqua" w:eastAsiaTheme="majorEastAsia" w:hAnsi="Book Antiqua" w:cstheme="majorBidi"/>
          <w:b/>
          <w:bCs/>
          <w:color w:val="auto"/>
          <w:kern w:val="24"/>
          <w:sz w:val="22"/>
        </w:rPr>
        <w:t>5 najważniejszych korzyści z czytania</w:t>
      </w:r>
    </w:p>
    <w:p w:rsidR="002C5D3B" w:rsidRPr="00C924D6" w:rsidRDefault="002C5D3B" w:rsidP="002C5D3B">
      <w:pPr>
        <w:pStyle w:val="NormalnyWeb"/>
        <w:spacing w:before="134" w:beforeAutospacing="0" w:after="0" w:afterAutospacing="0"/>
        <w:jc w:val="center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  <w:t>Czyli o wpływie czytania na aktywizację pięciu obszarów kompetencyjnych</w:t>
      </w:r>
    </w:p>
    <w:p w:rsidR="002C5D3B" w:rsidRPr="00C924D6" w:rsidRDefault="002C5D3B" w:rsidP="002C5D3B">
      <w:pPr>
        <w:pStyle w:val="NormalnyWeb"/>
        <w:spacing w:before="134" w:beforeAutospacing="0" w:after="0" w:afterAutospacing="0"/>
        <w:jc w:val="center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  <w:t>Komunikacja</w:t>
      </w: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Adobe Garamond Pro" w:eastAsiaTheme="minorEastAsia" w:hAnsi="Adobe Garamond Pro" w:cstheme="minorBidi" w:hint="eastAsia"/>
          <w:kern w:val="24"/>
          <w:sz w:val="22"/>
          <w:szCs w:val="22"/>
        </w:rPr>
      </w:pPr>
      <w:r w:rsidRPr="00C924D6">
        <w:rPr>
          <w:rFonts w:ascii="Adobe Garamond Pro" w:eastAsiaTheme="minorEastAsia" w:hAnsi="Adobe Garamond Pro" w:cstheme="minorBidi"/>
          <w:kern w:val="24"/>
          <w:sz w:val="22"/>
          <w:szCs w:val="22"/>
        </w:rPr>
        <w:br/>
        <w:t xml:space="preserve">Czytanie poszerza doświadczenia językowe dziecka, rozwija słownictwo, uczy wyrażać myśli i rozumieć sposoby mówienia innych ludzi. Im bogatszy język, tym sprawniejsze wyrażanie własnego zdania, lepsza umiejętność werbalizowania uczuć i potrzeb. Przeczytane w książkach historie uczą dostrzegania związków </w:t>
      </w:r>
      <w:r w:rsidR="00A14C27" w:rsidRPr="00C924D6">
        <w:rPr>
          <w:rFonts w:ascii="Adobe Garamond Pro" w:eastAsiaTheme="minorEastAsia" w:hAnsi="Adobe Garamond Pro" w:cstheme="minorBidi"/>
          <w:kern w:val="24"/>
          <w:sz w:val="22"/>
          <w:szCs w:val="22"/>
        </w:rPr>
        <w:t xml:space="preserve">przyczynowo-, </w:t>
      </w:r>
      <w:r w:rsidRPr="00C924D6">
        <w:rPr>
          <w:rFonts w:ascii="Adobe Garamond Pro" w:eastAsiaTheme="minorEastAsia" w:hAnsi="Adobe Garamond Pro" w:cstheme="minorBidi"/>
          <w:kern w:val="24"/>
          <w:sz w:val="22"/>
          <w:szCs w:val="22"/>
        </w:rPr>
        <w:t xml:space="preserve">odnajdywania zależności i wyciągania własnych wniosków. Jednym słowem, czytanie kształtuje umiejętność samodzielnego myślenia </w:t>
      </w:r>
      <w:r w:rsidR="00FF0343" w:rsidRPr="00C924D6">
        <w:rPr>
          <w:rFonts w:ascii="Adobe Garamond Pro" w:eastAsiaTheme="minorEastAsia" w:hAnsi="Adobe Garamond Pro" w:cstheme="minorBidi"/>
          <w:kern w:val="24"/>
          <w:sz w:val="22"/>
          <w:szCs w:val="22"/>
        </w:rPr>
        <w:br/>
      </w:r>
      <w:r w:rsidRPr="00C924D6">
        <w:rPr>
          <w:rFonts w:ascii="Adobe Garamond Pro" w:eastAsiaTheme="minorEastAsia" w:hAnsi="Adobe Garamond Pro" w:cstheme="minorBidi"/>
          <w:kern w:val="24"/>
          <w:sz w:val="22"/>
          <w:szCs w:val="22"/>
        </w:rPr>
        <w:t>i formułowania myśli – kompetencje niezbędne do właściwego funkcjonowania społecznego.</w:t>
      </w: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Adobe Garamond Pro" w:eastAsiaTheme="minorEastAsia" w:hAnsi="Adobe Garamond Pro" w:cstheme="minorBidi" w:hint="eastAsia"/>
          <w:kern w:val="24"/>
          <w:sz w:val="22"/>
          <w:szCs w:val="22"/>
        </w:rPr>
      </w:pP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  <w:t>Odpoczynek </w:t>
      </w: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br/>
        <w:t>Są dzieci, które mają spore trudności ze z</w:t>
      </w:r>
      <w:r w:rsidR="005578F7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relaksowaniem się, wyciszeniem 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i odpoczynkiem od nadmiaru stymulacji i wrażeń. Bywają przez to nadmiernie pobudzone i chaotyczne w działaniu. Czytanie książek</w:t>
      </w:r>
      <w:r w:rsidR="00125563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,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 to jeden z najlepszych sposobów relaksu. Podróż w świat wyobraźni daje wytchnienie i tak potrzebną współczesnym dzieciom ciszę, zwłaszcza po zbyt długim oglądaniu telewizji czy graniu na komputerze.</w:t>
      </w: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p w:rsidR="00693C97" w:rsidRDefault="00693C97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</w:p>
    <w:p w:rsidR="00693C97" w:rsidRDefault="00693C97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  <w:lastRenderedPageBreak/>
        <w:t>Inteligencja emocjonalna</w:t>
      </w: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Samodzielne czytanie wymaga od dziecka podjęcia wysiłku oraz wytrwania w nim dla osiągnięcia celu (przeczytania książki do końca). Wyrabia w dziecku cierpliwość i umiejętność oczekiwania na nagrodę odroczoną w czasie. Nagrodę tym większą, że osiągniętą wyłącznie własną pracą. Realizowanie przez dzieci zadań z tzw. odroczonym efektem wpływa pozytywnie na rozwój ich inteligencji emocjonalnej, niezbędnej do prawidłowego funkcjonowania psychicznego. Nauka samodzielnego czytania jest częścią mądrego wychowania, polegającego między innymi na stworzeniu klimatu, w którym nie wszystko musi być szybko, natychmiast. Kształtuje postawę cierpliwości, skupienia i refleksji nad tym, co się robi.</w:t>
      </w: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  <w:t>Koncentracja </w:t>
      </w: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br/>
        <w:t xml:space="preserve">Brak koncentracji u dzieci jest naturalnym zjawiskiem na jednym z etapów rozwoju. Obecnie jednak psychologowie dziecięcy, wychowawcy, </w:t>
      </w:r>
      <w:r w:rsidR="00FF0343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br/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a także rodzice napotykają coraz większe trudności w pracy z dzieckiem nad umiejętnością skupiania uwagi. Wynika to z rosnącej liczby bodźców, jaka otacza nas w codziennym życiu. Dzieci bywają niespokojne i nadmiernie pobudzone. Nieumiejętność skupienia się na rzeczach istotnych sprawia, że stają się niepewne siebie i trudno znoszą porażki.  Ćwiczenie koncentracji uwagi to bardzo trudne zadanie, ale niezbędne do prawidłowego rozwoju intelektualnego. Rodzice i bliscy dorośli powinni wspierać dzieci we wszystkich aktywnościach, które pomagają wydłużać czas koncentracji, szczególnie na tych zadaniach, które wymagają niepodzielności uwagi. Jedną z takich aktywności jest właśnie nauka czytania.</w:t>
      </w: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p w:rsidR="00530C74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  <w:t>Emocje</w:t>
      </w:r>
    </w:p>
    <w:p w:rsidR="00530C74" w:rsidRPr="00C924D6" w:rsidRDefault="00530C74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Treść książki często staje się pretekstem do rozmowy z rodzicami czy rówieśnikami na ważne dla dziecka tematy. Czytanie odpowiednich książek jest </w:t>
      </w:r>
      <w:r w:rsidR="00A14C27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polecane, jako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 forma leczenia psychoterapeutycznego dzieci nieśmiałych, nadmiernie </w:t>
      </w:r>
      <w:r w:rsidR="00A14C27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agresywnych, z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 szeroko pojętymi trudnościami </w:t>
      </w:r>
      <w:r w:rsidR="00FF0343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br/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w rozwoju emocjonalno-społecznym. Książka może pomóc zarówno w poznaniu sytuacji, z którymi dziecko się nie zetknęło, jak też posłużyć za temat rozmowy o trudnych emocjach, których samo doświadcza. Czytanie uczy </w:t>
      </w:r>
      <w:r w:rsidR="00A14C27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empatii i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 wrażliwości.</w:t>
      </w:r>
    </w:p>
    <w:p w:rsidR="005578F7" w:rsidRPr="00C924D6" w:rsidRDefault="005578F7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p w:rsidR="005578F7" w:rsidRPr="00C924D6" w:rsidRDefault="005578F7" w:rsidP="005578F7">
      <w:pPr>
        <w:pStyle w:val="Normalny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Nie ma wątpliwości, że czytanie jest niezbędne dla rozwoju naszych dzieci. Na szczęście stanowi jedną z niewielu konieczności życiowych, która jest zarazem przyjemna. Sprzyja</w:t>
      </w:r>
      <w:r w:rsidRPr="00C924D6"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  <w:t> 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harmonijnemu rozwojowi </w:t>
      </w:r>
      <w:r w:rsidR="00A14C27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intelektualnemu i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 emocjonalnemu oraz, co najważniejsze samemu czytelnikowi daje świetną zabawę. Zamiast sprowadzać czytanie do kolejnej metody stymulującej rozwój dziecka, spróbujmy traktować je, jak wartościową zabawę lub rozrywkę, którą przecież</w:t>
      </w:r>
      <w:r w:rsidR="00125563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,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 w gruncie rzeczy jest.</w:t>
      </w:r>
    </w:p>
    <w:p w:rsidR="005578F7" w:rsidRPr="00C924D6" w:rsidRDefault="005578F7" w:rsidP="005578F7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bCs/>
          <w:kern w:val="24"/>
          <w:sz w:val="22"/>
          <w:szCs w:val="22"/>
        </w:rPr>
        <w:t>Nauczmy się uznawać za sukces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 każdą sytuację, w której nasze dziecko samo sięga po książkę: ogląda okładkę, ilustracje, czyta pierwsze słowa, a potem zdania. Propagujmy takie zachowania, okazując zainteresowanie, </w:t>
      </w:r>
      <w:r w:rsidR="00A14C27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rozmawiając z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 dzieckiem o tym, co właśnie obejrzało i przeczytało.</w:t>
      </w:r>
    </w:p>
    <w:p w:rsidR="00274E21" w:rsidRPr="00C924D6" w:rsidRDefault="00274E21" w:rsidP="005578F7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p w:rsidR="00274E21" w:rsidRPr="00C924D6" w:rsidRDefault="00274E21" w:rsidP="005578F7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lastRenderedPageBreak/>
        <w:t>Badania zostały przeprowadzone wg poniższego planu.</w:t>
      </w:r>
    </w:p>
    <w:p w:rsidR="00CC2B82" w:rsidRPr="00C924D6" w:rsidRDefault="00CC2B82" w:rsidP="005578F7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p w:rsidR="00125563" w:rsidRPr="00C924D6" w:rsidRDefault="00125563" w:rsidP="005578F7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tbl>
      <w:tblPr>
        <w:tblStyle w:val="TableGrid"/>
        <w:tblW w:w="14427" w:type="dxa"/>
        <w:tblInd w:w="-4" w:type="dxa"/>
        <w:tblCellMar>
          <w:top w:w="66" w:type="dxa"/>
          <w:left w:w="56" w:type="dxa"/>
          <w:right w:w="16" w:type="dxa"/>
        </w:tblCellMar>
        <w:tblLook w:val="04A0" w:firstRow="1" w:lastRow="0" w:firstColumn="1" w:lastColumn="0" w:noHBand="0" w:noVBand="1"/>
      </w:tblPr>
      <w:tblGrid>
        <w:gridCol w:w="6089"/>
        <w:gridCol w:w="2330"/>
        <w:gridCol w:w="2248"/>
        <w:gridCol w:w="1806"/>
        <w:gridCol w:w="1954"/>
      </w:tblGrid>
      <w:tr w:rsidR="00FF0343" w:rsidRPr="00C924D6" w:rsidTr="00CC2B82">
        <w:trPr>
          <w:trHeight w:val="676"/>
        </w:trPr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0" w:right="4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b/>
                <w:sz w:val="22"/>
                <w:lang w:eastAsia="ko-KR"/>
              </w:rPr>
              <w:t xml:space="preserve">Zadanie – sposób realizacji 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0" w:right="3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b/>
                <w:sz w:val="22"/>
                <w:lang w:eastAsia="ko-KR"/>
              </w:rPr>
              <w:t xml:space="preserve">Narzędzie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343" w:rsidRPr="00C924D6" w:rsidRDefault="00FF0343" w:rsidP="00FF0343">
            <w:pPr>
              <w:spacing w:after="0" w:line="259" w:lineRule="auto"/>
              <w:ind w:left="0" w:right="35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b/>
                <w:sz w:val="22"/>
                <w:lang w:eastAsia="ko-KR"/>
              </w:rPr>
              <w:t xml:space="preserve">Zakres </w:t>
            </w:r>
          </w:p>
          <w:p w:rsidR="00FF0343" w:rsidRPr="00C924D6" w:rsidRDefault="00FF0343" w:rsidP="00FF0343">
            <w:pPr>
              <w:spacing w:after="0" w:line="259" w:lineRule="auto"/>
              <w:ind w:left="0" w:right="34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b/>
                <w:sz w:val="22"/>
                <w:lang w:eastAsia="ko-KR"/>
              </w:rPr>
              <w:t xml:space="preserve">realizacji 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20" w:right="0" w:firstLine="0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b/>
                <w:sz w:val="22"/>
                <w:lang w:eastAsia="ko-KR"/>
              </w:rPr>
              <w:t xml:space="preserve">Termin wykonania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343" w:rsidRPr="00C924D6" w:rsidRDefault="00FF0343" w:rsidP="00FF0343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b/>
                <w:sz w:val="22"/>
                <w:lang w:eastAsia="ko-KR"/>
              </w:rPr>
              <w:t xml:space="preserve">Odpowiedzialny za wykonanie </w:t>
            </w:r>
          </w:p>
        </w:tc>
      </w:tr>
      <w:tr w:rsidR="00FF0343" w:rsidRPr="00C924D6" w:rsidTr="00CC2B82">
        <w:trPr>
          <w:trHeight w:val="1713"/>
        </w:trPr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343" w:rsidRPr="00C924D6" w:rsidRDefault="00FF0343" w:rsidP="008A5329">
            <w:pPr>
              <w:numPr>
                <w:ilvl w:val="0"/>
                <w:numId w:val="8"/>
              </w:numPr>
              <w:spacing w:after="0" w:line="259" w:lineRule="auto"/>
              <w:ind w:right="26"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Pozyskanie informacji od </w:t>
            </w:r>
            <w:r w:rsidRPr="00C924D6">
              <w:rPr>
                <w:rFonts w:ascii="Book Antiqua" w:hAnsi="Book Antiqua"/>
                <w:b/>
                <w:sz w:val="22"/>
                <w:lang w:eastAsia="ko-KR"/>
              </w:rPr>
              <w:t xml:space="preserve">nauczycieli i rodziców </w:t>
            </w: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na temat rozbudzania zainteresowania książką, kształcenia kompetencji w zakresie gotowości do czytania oraz wykorzystania książki do realizacji celów wychowawczych, a także podejmowania działań twórczych. </w:t>
            </w:r>
          </w:p>
          <w:p w:rsidR="00FF0343" w:rsidRPr="00C924D6" w:rsidRDefault="00FF0343" w:rsidP="00CD5F89">
            <w:pPr>
              <w:spacing w:after="0" w:line="259" w:lineRule="auto"/>
              <w:ind w:left="360" w:right="26" w:hanging="360"/>
              <w:jc w:val="center"/>
              <w:rPr>
                <w:rFonts w:ascii="Book Antiqua" w:hAnsi="Book Antiqua"/>
                <w:b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b/>
                <w:sz w:val="22"/>
                <w:lang w:eastAsia="ko-KR"/>
              </w:rPr>
              <w:t>Wywiad z dyrektorem.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8A5329">
            <w:pPr>
              <w:numPr>
                <w:ilvl w:val="0"/>
                <w:numId w:val="4"/>
              </w:numPr>
              <w:spacing w:after="0" w:line="259" w:lineRule="auto"/>
              <w:ind w:right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Ankieta dla nauczycieli;</w:t>
            </w:r>
          </w:p>
          <w:p w:rsidR="00FF0343" w:rsidRPr="00C924D6" w:rsidRDefault="00FF0343" w:rsidP="008A5329">
            <w:pPr>
              <w:numPr>
                <w:ilvl w:val="0"/>
                <w:numId w:val="4"/>
              </w:numPr>
              <w:spacing w:after="0" w:line="259" w:lineRule="auto"/>
              <w:ind w:right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Ankieta dla rodziców</w:t>
            </w:r>
          </w:p>
          <w:p w:rsidR="00FF0343" w:rsidRPr="00C924D6" w:rsidRDefault="00FF0343" w:rsidP="008A5329">
            <w:pPr>
              <w:numPr>
                <w:ilvl w:val="0"/>
                <w:numId w:val="4"/>
              </w:numPr>
              <w:spacing w:after="0" w:line="259" w:lineRule="auto"/>
              <w:ind w:right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Wywiad z dyrektorem</w:t>
            </w:r>
          </w:p>
          <w:p w:rsidR="00FF0343" w:rsidRPr="00C924D6" w:rsidRDefault="00FF0343" w:rsidP="00FF0343">
            <w:pPr>
              <w:spacing w:after="0" w:line="259" w:lineRule="auto"/>
              <w:ind w:left="501" w:right="0" w:firstLine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8A5329">
            <w:pPr>
              <w:numPr>
                <w:ilvl w:val="0"/>
                <w:numId w:val="3"/>
              </w:numPr>
              <w:spacing w:after="0" w:line="259" w:lineRule="auto"/>
              <w:ind w:right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Wszyscy nauczyciele; </w:t>
            </w:r>
          </w:p>
          <w:p w:rsidR="00FF0343" w:rsidRPr="00C924D6" w:rsidRDefault="00FF0343" w:rsidP="008A5329">
            <w:pPr>
              <w:numPr>
                <w:ilvl w:val="0"/>
                <w:numId w:val="3"/>
              </w:numPr>
              <w:spacing w:after="0" w:line="259" w:lineRule="auto"/>
              <w:ind w:right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50% rodziców </w:t>
            </w:r>
            <w:r w:rsidR="00CC2B82" w:rsidRPr="00C924D6">
              <w:rPr>
                <w:rFonts w:ascii="Book Antiqua" w:hAnsi="Book Antiqua"/>
                <w:sz w:val="22"/>
                <w:lang w:eastAsia="ko-KR"/>
              </w:rPr>
              <w:br/>
            </w: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z każdej grupy; </w:t>
            </w:r>
          </w:p>
          <w:p w:rsidR="00FF0343" w:rsidRPr="00C924D6" w:rsidRDefault="00FF0343" w:rsidP="008A5329">
            <w:pPr>
              <w:numPr>
                <w:ilvl w:val="0"/>
                <w:numId w:val="3"/>
              </w:numPr>
              <w:spacing w:after="0" w:line="259" w:lineRule="auto"/>
              <w:ind w:right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rozmowa z dyrektorem </w:t>
            </w:r>
          </w:p>
          <w:p w:rsidR="00FF0343" w:rsidRPr="00C924D6" w:rsidRDefault="00FF0343" w:rsidP="00FF0343">
            <w:pPr>
              <w:spacing w:after="0" w:line="259" w:lineRule="auto"/>
              <w:ind w:left="501" w:right="0" w:firstLine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0" w:right="34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Marzec -kwiecień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Zespół ds. ewaluacji </w:t>
            </w:r>
          </w:p>
        </w:tc>
      </w:tr>
      <w:tr w:rsidR="00FF0343" w:rsidRPr="00C924D6" w:rsidTr="006C0B05">
        <w:trPr>
          <w:trHeight w:val="2351"/>
        </w:trPr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CD5F89" w:rsidP="00FF0343">
            <w:pPr>
              <w:spacing w:after="78" w:line="259" w:lineRule="auto"/>
              <w:ind w:left="0" w:right="0" w:firstLine="0"/>
              <w:jc w:val="left"/>
              <w:rPr>
                <w:rFonts w:ascii="Book Antiqua" w:hAnsi="Book Antiqua"/>
                <w:sz w:val="22"/>
                <w:lang w:eastAsia="ko-KR"/>
              </w:rPr>
            </w:pPr>
            <w:r>
              <w:rPr>
                <w:rFonts w:ascii="Book Antiqua" w:hAnsi="Book Antiqua"/>
                <w:sz w:val="22"/>
                <w:lang w:eastAsia="ko-KR"/>
              </w:rPr>
              <w:t xml:space="preserve">      </w:t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>2. Analiza planów miesięcznych i dzienników:</w:t>
            </w:r>
          </w:p>
          <w:p w:rsidR="00FF0343" w:rsidRPr="00C924D6" w:rsidRDefault="00FF0343" w:rsidP="008A5329">
            <w:pPr>
              <w:numPr>
                <w:ilvl w:val="0"/>
                <w:numId w:val="2"/>
              </w:numPr>
              <w:spacing w:after="69" w:line="273" w:lineRule="auto"/>
              <w:ind w:right="0"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tworzenie sytuacji edukacyjnych przygotowujących dziecko do nauki czytania, </w:t>
            </w:r>
          </w:p>
          <w:p w:rsidR="00FF0343" w:rsidRPr="00C924D6" w:rsidRDefault="00FF0343" w:rsidP="008A5329">
            <w:pPr>
              <w:numPr>
                <w:ilvl w:val="0"/>
                <w:numId w:val="2"/>
              </w:numPr>
              <w:spacing w:after="38" w:line="259" w:lineRule="auto"/>
              <w:ind w:right="0"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podtrzymywane zainteresowania nauką czytania, </w:t>
            </w:r>
          </w:p>
          <w:p w:rsidR="00FF0343" w:rsidRPr="00C924D6" w:rsidRDefault="00FF0343" w:rsidP="008A5329">
            <w:pPr>
              <w:numPr>
                <w:ilvl w:val="0"/>
                <w:numId w:val="2"/>
              </w:numPr>
              <w:spacing w:after="41" w:line="259" w:lineRule="auto"/>
              <w:ind w:right="0"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korzystanie z </w:t>
            </w:r>
            <w:r w:rsidR="00A14C27" w:rsidRPr="00C924D6">
              <w:rPr>
                <w:rFonts w:ascii="Book Antiqua" w:hAnsi="Book Antiqua"/>
                <w:sz w:val="22"/>
                <w:lang w:eastAsia="ko-KR"/>
              </w:rPr>
              <w:t>książki, jako</w:t>
            </w: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 źródła wiedzy, </w:t>
            </w:r>
          </w:p>
          <w:p w:rsidR="00FF0343" w:rsidRPr="00C924D6" w:rsidRDefault="00A14C27" w:rsidP="008A5329">
            <w:pPr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książka, jako</w:t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 xml:space="preserve"> inspiracja do aktywności twórczej 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A14C27" w:rsidP="008A5329">
            <w:pPr>
              <w:numPr>
                <w:ilvl w:val="0"/>
                <w:numId w:val="5"/>
              </w:numPr>
              <w:spacing w:after="0" w:line="259" w:lineRule="auto"/>
              <w:ind w:right="495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Arkusz do</w:t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 xml:space="preserve"> analizy dokumentacji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8A5329">
            <w:pPr>
              <w:numPr>
                <w:ilvl w:val="0"/>
                <w:numId w:val="5"/>
              </w:numPr>
              <w:spacing w:after="0" w:line="259" w:lineRule="auto"/>
              <w:ind w:right="2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Wszystkie grupy.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0" w:right="36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Marzec-Kwiecień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343" w:rsidRPr="00C924D6" w:rsidRDefault="00FF0343" w:rsidP="00FF0343">
            <w:pPr>
              <w:spacing w:after="0" w:line="259" w:lineRule="auto"/>
              <w:ind w:left="2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</w:p>
          <w:p w:rsidR="00FF0343" w:rsidRPr="00C924D6" w:rsidRDefault="00FF0343" w:rsidP="00FF0343">
            <w:pPr>
              <w:spacing w:after="0" w:line="259" w:lineRule="auto"/>
              <w:ind w:left="2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</w:p>
          <w:p w:rsidR="00FF0343" w:rsidRPr="00C924D6" w:rsidRDefault="00FF0343" w:rsidP="00FF0343">
            <w:pPr>
              <w:spacing w:after="0" w:line="259" w:lineRule="auto"/>
              <w:ind w:left="2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</w:p>
          <w:p w:rsidR="00FF0343" w:rsidRPr="00C924D6" w:rsidRDefault="00FF0343" w:rsidP="00FF0343">
            <w:pPr>
              <w:spacing w:after="0" w:line="259" w:lineRule="auto"/>
              <w:ind w:left="0" w:right="41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Zespół ds. </w:t>
            </w:r>
          </w:p>
          <w:p w:rsidR="00FF0343" w:rsidRPr="00C924D6" w:rsidRDefault="00FF0343" w:rsidP="00FF0343">
            <w:pPr>
              <w:spacing w:after="0" w:line="259" w:lineRule="auto"/>
              <w:ind w:left="0" w:right="39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ewaluacji </w:t>
            </w:r>
          </w:p>
          <w:p w:rsidR="00FF0343" w:rsidRPr="00C924D6" w:rsidRDefault="00FF0343" w:rsidP="00FF0343">
            <w:pPr>
              <w:spacing w:after="0" w:line="259" w:lineRule="auto"/>
              <w:ind w:left="2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</w:p>
          <w:p w:rsidR="00FF0343" w:rsidRPr="00C924D6" w:rsidRDefault="00FF0343" w:rsidP="00FF0343">
            <w:pPr>
              <w:spacing w:after="0" w:line="259" w:lineRule="auto"/>
              <w:ind w:left="2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</w:p>
          <w:p w:rsidR="00FF0343" w:rsidRPr="00C924D6" w:rsidRDefault="00FF0343" w:rsidP="00FF0343">
            <w:pPr>
              <w:spacing w:after="0" w:line="259" w:lineRule="auto"/>
              <w:ind w:left="2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</w:p>
          <w:p w:rsidR="00FF0343" w:rsidRPr="00C924D6" w:rsidRDefault="00FF0343" w:rsidP="00FF0343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/>
                <w:sz w:val="22"/>
                <w:lang w:eastAsia="ko-KR"/>
              </w:rPr>
            </w:pPr>
          </w:p>
        </w:tc>
      </w:tr>
      <w:tr w:rsidR="00FF0343" w:rsidRPr="00C924D6" w:rsidTr="00CC2B82">
        <w:trPr>
          <w:trHeight w:val="1076"/>
        </w:trPr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CD5F89" w:rsidP="00FF0343">
            <w:pPr>
              <w:spacing w:after="0" w:line="259" w:lineRule="auto"/>
              <w:ind w:left="360" w:right="0" w:hanging="360"/>
              <w:rPr>
                <w:rFonts w:ascii="Book Antiqua" w:hAnsi="Book Antiqua"/>
                <w:sz w:val="22"/>
                <w:lang w:eastAsia="ko-KR"/>
              </w:rPr>
            </w:pPr>
            <w:r>
              <w:rPr>
                <w:rFonts w:ascii="Book Antiqua" w:hAnsi="Book Antiqua"/>
                <w:sz w:val="22"/>
                <w:lang w:eastAsia="ko-KR"/>
              </w:rPr>
              <w:t xml:space="preserve">      </w:t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 xml:space="preserve">3. Obserwacja bieżąca kącików książki </w:t>
            </w:r>
            <w:r w:rsidR="00A14C27" w:rsidRPr="00C924D6">
              <w:rPr>
                <w:rFonts w:ascii="Book Antiqua" w:hAnsi="Book Antiqua"/>
                <w:sz w:val="22"/>
                <w:lang w:eastAsia="ko-KR"/>
              </w:rPr>
              <w:t>połączona · z</w:t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 xml:space="preserve"> </w:t>
            </w:r>
            <w:r w:rsidR="00A14C27" w:rsidRPr="00C924D6">
              <w:rPr>
                <w:rFonts w:ascii="Book Antiqua" w:hAnsi="Book Antiqua"/>
                <w:b/>
                <w:sz w:val="22"/>
                <w:lang w:eastAsia="ko-KR"/>
              </w:rPr>
              <w:t>wywiadem z</w:t>
            </w:r>
            <w:r w:rsidR="00FF0343" w:rsidRPr="00C924D6">
              <w:rPr>
                <w:rFonts w:ascii="Book Antiqua" w:hAnsi="Book Antiqua"/>
                <w:b/>
                <w:sz w:val="22"/>
                <w:lang w:eastAsia="ko-KR"/>
              </w:rPr>
              <w:t xml:space="preserve"> dziećmi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343" w:rsidRPr="00C924D6" w:rsidRDefault="00A14C27" w:rsidP="008A5329">
            <w:pPr>
              <w:numPr>
                <w:ilvl w:val="0"/>
                <w:numId w:val="6"/>
              </w:numPr>
              <w:spacing w:after="0" w:line="259" w:lineRule="auto"/>
              <w:ind w:right="40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Arkusz do</w:t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 xml:space="preserve"> </w:t>
            </w:r>
            <w:r w:rsidRPr="00C924D6">
              <w:rPr>
                <w:rFonts w:ascii="Book Antiqua" w:hAnsi="Book Antiqua"/>
                <w:sz w:val="22"/>
                <w:lang w:eastAsia="ko-KR"/>
              </w:rPr>
              <w:t>obserwacji bieżącej</w:t>
            </w:r>
          </w:p>
          <w:p w:rsidR="00FF0343" w:rsidRPr="00C924D6" w:rsidRDefault="00FF0343" w:rsidP="008A5329">
            <w:pPr>
              <w:numPr>
                <w:ilvl w:val="0"/>
                <w:numId w:val="6"/>
              </w:numPr>
              <w:spacing w:after="0" w:line="259" w:lineRule="auto"/>
              <w:ind w:right="40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Wywiad </w:t>
            </w:r>
            <w:r w:rsidR="00CC2B82" w:rsidRPr="00C924D6">
              <w:rPr>
                <w:rFonts w:ascii="Book Antiqua" w:hAnsi="Book Antiqua"/>
                <w:sz w:val="22"/>
                <w:lang w:eastAsia="ko-KR"/>
              </w:rPr>
              <w:br/>
            </w:r>
            <w:r w:rsidRPr="00C924D6">
              <w:rPr>
                <w:rFonts w:ascii="Book Antiqua" w:hAnsi="Book Antiqua"/>
                <w:sz w:val="22"/>
                <w:lang w:eastAsia="ko-KR"/>
              </w:rPr>
              <w:t>z dziećmi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8A5329">
            <w:pPr>
              <w:numPr>
                <w:ilvl w:val="0"/>
                <w:numId w:val="6"/>
              </w:numPr>
              <w:spacing w:after="0" w:line="259" w:lineRule="auto"/>
              <w:ind w:right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Wszystkie grupy – 50% dzieci z każdej grupy poddane wywiadowi.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63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Kwiecień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dyrektor </w:t>
            </w:r>
          </w:p>
        </w:tc>
      </w:tr>
      <w:tr w:rsidR="00FF0343" w:rsidRPr="00C924D6" w:rsidTr="00CC2B82">
        <w:trPr>
          <w:trHeight w:val="1080"/>
        </w:trPr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CD5F89" w:rsidP="00FF0343">
            <w:pPr>
              <w:spacing w:after="0" w:line="259" w:lineRule="auto"/>
              <w:ind w:left="360" w:right="0" w:hanging="360"/>
              <w:jc w:val="left"/>
              <w:rPr>
                <w:rFonts w:ascii="Book Antiqua" w:hAnsi="Book Antiqua"/>
                <w:sz w:val="22"/>
                <w:lang w:eastAsia="ko-KR"/>
              </w:rPr>
            </w:pPr>
            <w:r>
              <w:rPr>
                <w:rFonts w:ascii="Book Antiqua" w:hAnsi="Book Antiqua"/>
                <w:sz w:val="22"/>
                <w:lang w:eastAsia="ko-KR"/>
              </w:rPr>
              <w:lastRenderedPageBreak/>
              <w:t xml:space="preserve">     </w:t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 xml:space="preserve">4. Analiza kompetencji dzieci kończących przedszkole </w:t>
            </w:r>
            <w:r>
              <w:rPr>
                <w:rFonts w:ascii="Book Antiqua" w:hAnsi="Book Antiqua"/>
                <w:sz w:val="22"/>
                <w:lang w:eastAsia="ko-KR"/>
              </w:rPr>
              <w:br/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 xml:space="preserve">w zakresie gotowości do nauki czytania oraz kompetencji czytelniczych 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343" w:rsidRPr="00C924D6" w:rsidRDefault="00A14C27" w:rsidP="008A5329">
            <w:pPr>
              <w:numPr>
                <w:ilvl w:val="0"/>
                <w:numId w:val="7"/>
              </w:numPr>
              <w:spacing w:after="0" w:line="308" w:lineRule="auto"/>
              <w:ind w:right="132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Arkusz do</w:t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 xml:space="preserve"> analizy osiągnięć dzieci 6 letnich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8A5329">
            <w:pPr>
              <w:numPr>
                <w:ilvl w:val="0"/>
                <w:numId w:val="7"/>
              </w:numPr>
              <w:spacing w:after="0" w:line="259" w:lineRule="auto"/>
              <w:ind w:right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Grupa dzieci sześcioletnich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120" w:right="0" w:firstLine="0"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Kwiecień/15 maja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Zespół ds. ewaluacji </w:t>
            </w:r>
          </w:p>
        </w:tc>
      </w:tr>
    </w:tbl>
    <w:p w:rsidR="00125563" w:rsidRPr="00C924D6" w:rsidRDefault="00125563" w:rsidP="005578F7">
      <w:pPr>
        <w:pStyle w:val="Normalny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p w:rsidR="008E1F59" w:rsidRPr="00C924D6" w:rsidRDefault="008E1F59" w:rsidP="008E1F59">
      <w:pPr>
        <w:jc w:val="center"/>
        <w:rPr>
          <w:rFonts w:ascii="Book Antiqua" w:hAnsi="Book Antiqua"/>
          <w:b/>
          <w:sz w:val="22"/>
        </w:rPr>
      </w:pPr>
      <w:r w:rsidRPr="00C924D6">
        <w:rPr>
          <w:rFonts w:ascii="Book Antiqua" w:hAnsi="Book Antiqua"/>
          <w:b/>
          <w:sz w:val="22"/>
        </w:rPr>
        <w:t xml:space="preserve">Analiza ankiety skierowanej do nauczycieli związanej z badaniem kształtowania czytelnictwa wśród dzieci. </w:t>
      </w:r>
    </w:p>
    <w:p w:rsidR="008E1F59" w:rsidRPr="00C924D6" w:rsidRDefault="008E1F59" w:rsidP="008E1F59">
      <w:pPr>
        <w:jc w:val="center"/>
        <w:rPr>
          <w:rFonts w:ascii="Book Antiqua" w:hAnsi="Book Antiqua"/>
          <w:b/>
          <w:sz w:val="22"/>
        </w:rPr>
      </w:pPr>
    </w:p>
    <w:p w:rsidR="008E1F59" w:rsidRPr="00C924D6" w:rsidRDefault="008E1F59" w:rsidP="008E1F59">
      <w:pPr>
        <w:jc w:val="center"/>
        <w:rPr>
          <w:rFonts w:ascii="Book Antiqua" w:hAnsi="Book Antiqua"/>
          <w:b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W ankiecie wzięło udział 9 nauczycieli pracujących w Przedszkolu "Pod Topolą".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59918FB1" wp14:editId="4042584F">
            <wp:extent cx="4903020" cy="2375984"/>
            <wp:effectExtent l="0" t="0" r="12065" b="5715"/>
            <wp:docPr id="1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693C97" w:rsidP="00CD5F89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Na pytanie „</w:t>
      </w:r>
      <w:r w:rsidR="008E1F59" w:rsidRPr="00C924D6">
        <w:rPr>
          <w:rFonts w:ascii="Book Antiqua" w:hAnsi="Book Antiqua"/>
          <w:sz w:val="22"/>
        </w:rPr>
        <w:t>Jak często czyta Pani dzieciom</w:t>
      </w:r>
      <w:r>
        <w:rPr>
          <w:rFonts w:ascii="Book Antiqua" w:hAnsi="Book Antiqua"/>
          <w:sz w:val="22"/>
        </w:rPr>
        <w:t>”</w:t>
      </w:r>
      <w:r w:rsidR="008E1F59" w:rsidRPr="00C924D6">
        <w:rPr>
          <w:rFonts w:ascii="Book Antiqua" w:hAnsi="Book Antiqua"/>
          <w:sz w:val="22"/>
        </w:rPr>
        <w:t>, 100% nauczycielek odpowiedziało: bardzo często.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C924D6" w:rsidRDefault="00C924D6" w:rsidP="00CD5F89">
      <w:pPr>
        <w:ind w:left="0" w:firstLine="0"/>
        <w:rPr>
          <w:rFonts w:ascii="Book Antiqua" w:hAnsi="Book Antiqua"/>
          <w:sz w:val="22"/>
        </w:rPr>
      </w:pPr>
    </w:p>
    <w:p w:rsidR="00C924D6" w:rsidRDefault="00C924D6" w:rsidP="008E1F59">
      <w:pPr>
        <w:rPr>
          <w:rFonts w:ascii="Book Antiqua" w:hAnsi="Book Antiqua"/>
          <w:sz w:val="22"/>
        </w:rPr>
      </w:pPr>
    </w:p>
    <w:p w:rsidR="008E1F59" w:rsidRPr="00C924D6" w:rsidRDefault="008E1F59" w:rsidP="000F5676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Na </w:t>
      </w:r>
      <w:r w:rsidR="00A14C27" w:rsidRPr="00C924D6">
        <w:rPr>
          <w:rFonts w:ascii="Book Antiqua" w:hAnsi="Book Antiqua"/>
          <w:sz w:val="22"/>
        </w:rPr>
        <w:t>pytanie:, „Kiedy</w:t>
      </w:r>
      <w:r w:rsidRPr="00C924D6">
        <w:rPr>
          <w:rFonts w:ascii="Book Antiqua" w:hAnsi="Book Antiqua"/>
          <w:sz w:val="22"/>
        </w:rPr>
        <w:t xml:space="preserve"> czyta Pani dzieciom?”, 100% nauczycielek </w:t>
      </w:r>
      <w:r w:rsidR="00A14C27" w:rsidRPr="00C924D6">
        <w:rPr>
          <w:rFonts w:ascii="Book Antiqua" w:hAnsi="Book Antiqua"/>
          <w:sz w:val="22"/>
        </w:rPr>
        <w:t>odpowiedziało w</w:t>
      </w:r>
      <w:r w:rsidRPr="00C924D6">
        <w:rPr>
          <w:rFonts w:ascii="Book Antiqua" w:hAnsi="Book Antiqua"/>
          <w:sz w:val="22"/>
        </w:rPr>
        <w:t xml:space="preserve"> każdej wolnej chwili.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4C42B4D3" wp14:editId="361FF299">
            <wp:extent cx="5092995" cy="2519916"/>
            <wp:effectExtent l="0" t="0" r="12700" b="1397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0F5676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Dzieci w przedszkolu mają możliwość codziennego słuchania </w:t>
      </w:r>
      <w:r w:rsidR="00A14C27" w:rsidRPr="00C924D6">
        <w:rPr>
          <w:rFonts w:ascii="Book Antiqua" w:hAnsi="Book Antiqua"/>
          <w:sz w:val="22"/>
        </w:rPr>
        <w:t>czytanych przez</w:t>
      </w:r>
      <w:r w:rsidRPr="00C924D6">
        <w:rPr>
          <w:rFonts w:ascii="Book Antiqua" w:hAnsi="Book Antiqua"/>
          <w:sz w:val="22"/>
        </w:rPr>
        <w:t xml:space="preserve"> nauczycieli książek</w:t>
      </w:r>
      <w:r w:rsidR="000F5676">
        <w:rPr>
          <w:rFonts w:ascii="Book Antiqua" w:hAnsi="Book Antiqua"/>
          <w:sz w:val="22"/>
        </w:rPr>
        <w:t>.</w:t>
      </w:r>
    </w:p>
    <w:p w:rsidR="008E1F59" w:rsidRPr="00C924D6" w:rsidRDefault="008E1F59" w:rsidP="008E1F59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02AA994C" wp14:editId="65C7B78C">
            <wp:extent cx="5188688" cy="2870791"/>
            <wp:effectExtent l="0" t="0" r="12065" b="635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Według ankiety największym zainteresowaniem dzieci cieszą się bajki i opracowania książkowe różnych kreskówek </w:t>
      </w:r>
      <w:r w:rsidRPr="00C924D6">
        <w:rPr>
          <w:rFonts w:ascii="Book Antiqua" w:hAnsi="Book Antiqua"/>
          <w:sz w:val="22"/>
        </w:rPr>
        <w:br/>
        <w:t>i filmów oraz opowiadania.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AE4F5E">
      <w:pPr>
        <w:ind w:left="0" w:firstLine="0"/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39D965E1" wp14:editId="6426486B">
            <wp:extent cx="5314950" cy="2952750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Z ankiet skierowanych do nauczycieli wynika, że najchętniej nauczyciele współpracują </w:t>
      </w:r>
      <w:r w:rsidR="00E0742D" w:rsidRPr="00C924D6">
        <w:rPr>
          <w:rFonts w:ascii="Book Antiqua" w:hAnsi="Book Antiqua"/>
          <w:sz w:val="22"/>
        </w:rPr>
        <w:t>z</w:t>
      </w:r>
      <w:r w:rsidRPr="00C924D6">
        <w:rPr>
          <w:rFonts w:ascii="Book Antiqua" w:hAnsi="Book Antiqua"/>
          <w:sz w:val="22"/>
        </w:rPr>
        <w:t xml:space="preserve"> biblioteką publiczną.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AE4F5E">
      <w:pPr>
        <w:ind w:left="0" w:firstLine="0"/>
        <w:rPr>
          <w:rFonts w:ascii="Book Antiqua" w:hAnsi="Book Antiqua"/>
          <w:sz w:val="22"/>
        </w:rPr>
      </w:pPr>
    </w:p>
    <w:p w:rsidR="00C924D6" w:rsidRDefault="00C924D6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lastRenderedPageBreak/>
        <w:t xml:space="preserve">Kolejnym pytaniem ankiety skierowanej do nauczycieli </w:t>
      </w:r>
      <w:r w:rsidR="00A14C27" w:rsidRPr="00C924D6">
        <w:rPr>
          <w:rFonts w:ascii="Book Antiqua" w:hAnsi="Book Antiqua"/>
          <w:sz w:val="22"/>
        </w:rPr>
        <w:t>było: „</w:t>
      </w:r>
      <w:r w:rsidRPr="00C924D6">
        <w:rPr>
          <w:rFonts w:ascii="Book Antiqua" w:hAnsi="Book Antiqua"/>
          <w:sz w:val="22"/>
        </w:rPr>
        <w:t xml:space="preserve">Jeśli tak, </w:t>
      </w:r>
      <w:r w:rsidR="00A14C27" w:rsidRPr="00C924D6">
        <w:rPr>
          <w:rFonts w:ascii="Book Antiqua" w:hAnsi="Book Antiqua"/>
          <w:sz w:val="22"/>
        </w:rPr>
        <w:t>to, na czym</w:t>
      </w:r>
      <w:r w:rsidRPr="00C924D6">
        <w:rPr>
          <w:rFonts w:ascii="Book Antiqua" w:hAnsi="Book Antiqua"/>
          <w:sz w:val="22"/>
        </w:rPr>
        <w:t xml:space="preserve"> ta współpraca polega</w:t>
      </w:r>
      <w:r w:rsidR="00693C97">
        <w:rPr>
          <w:rFonts w:ascii="Book Antiqua" w:hAnsi="Book Antiqua"/>
          <w:sz w:val="22"/>
        </w:rPr>
        <w:t>”</w:t>
      </w:r>
      <w:r w:rsidRPr="00C924D6">
        <w:rPr>
          <w:rFonts w:ascii="Book Antiqua" w:hAnsi="Book Antiqua"/>
          <w:sz w:val="22"/>
        </w:rPr>
        <w:t>?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E0742D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2BB52F5A" wp14:editId="60E65A8C">
            <wp:extent cx="5305646" cy="3019647"/>
            <wp:effectExtent l="0" t="0" r="9525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Współpraca nauczycieli polega na zajęciach, </w:t>
      </w:r>
      <w:r w:rsidR="00A14C27" w:rsidRPr="00C924D6">
        <w:rPr>
          <w:rFonts w:ascii="Book Antiqua" w:hAnsi="Book Antiqua"/>
          <w:sz w:val="22"/>
        </w:rPr>
        <w:t>warsztatach proponowanych</w:t>
      </w:r>
      <w:r w:rsidRPr="00C924D6">
        <w:rPr>
          <w:rFonts w:ascii="Book Antiqua" w:hAnsi="Book Antiqua"/>
          <w:sz w:val="22"/>
        </w:rPr>
        <w:t xml:space="preserve"> przez panią bibliotekarkę, zwiedzaniu biblioteki, wydawnictwa.</w:t>
      </w:r>
    </w:p>
    <w:p w:rsidR="008E1F59" w:rsidRPr="00C924D6" w:rsidRDefault="008E1F59" w:rsidP="00540958">
      <w:pPr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2305050" y="895350"/>
            <wp:positionH relativeFrom="column">
              <wp:posOffset>2299970</wp:posOffset>
            </wp:positionH>
            <wp:positionV relativeFrom="paragraph">
              <wp:align>top</wp:align>
            </wp:positionV>
            <wp:extent cx="5257800" cy="3009900"/>
            <wp:effectExtent l="0" t="0" r="0" b="0"/>
            <wp:wrapSquare wrapText="bothSides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540958">
        <w:rPr>
          <w:rFonts w:ascii="Book Antiqua" w:hAnsi="Book Antiqua"/>
          <w:sz w:val="22"/>
        </w:rPr>
        <w:br w:type="textWrapping" w:clear="all"/>
      </w: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Nauczyciele ukazują książkę</w:t>
      </w:r>
      <w:r w:rsidR="00693C97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jako źródło wiedzy na każdy temat, chętnie korzystają z nich na zajęciach i w ramach pracy indywidualnej.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E0742D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116CAABA" wp14:editId="10DE6323">
            <wp:extent cx="5353050" cy="299085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CE7A3D" w:rsidRPr="00C924D6" w:rsidRDefault="00CE7A3D" w:rsidP="00CE7A3D">
      <w:pPr>
        <w:spacing w:line="240" w:lineRule="auto"/>
        <w:ind w:firstLine="709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Zdecydowana większość rodziców ocenia rozwój czytelnictwa w Przedszkolu nr 71 "Pod Topolą" bardzo dobrze. 88 % (30/34) z nich zauważa, że nauczycielki z grup, do których uczęszcza ich dziecko, czytają dzieciom, 79 % (27/34) zauważyło w sali swojego dziecka kącik książki. Ponadto 94 % (32/34) rodziców uważa, że nauczycielki zachęcają dzieci do korzystania z książek, wspierają chęci dzieci do nauki </w:t>
      </w:r>
      <w:r>
        <w:rPr>
          <w:rFonts w:ascii="Book Antiqua" w:hAnsi="Book Antiqua"/>
          <w:sz w:val="22"/>
        </w:rPr>
        <w:t>czytania oraz słyszało o akcji „</w:t>
      </w:r>
      <w:r w:rsidRPr="00C924D6">
        <w:rPr>
          <w:rFonts w:ascii="Book Antiqua" w:hAnsi="Book Antiqua"/>
          <w:sz w:val="22"/>
        </w:rPr>
        <w:t>Cała Polska czyta dzieciom", w którą włączone było Przedszkole Pod Topolą.</w:t>
      </w:r>
    </w:p>
    <w:p w:rsidR="00CE7A3D" w:rsidRPr="00C924D6" w:rsidRDefault="00CE7A3D" w:rsidP="00CE7A3D">
      <w:pPr>
        <w:spacing w:line="240" w:lineRule="auto"/>
        <w:ind w:left="0" w:firstLine="709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Niestety, z badań wynika, że aż 44 % (15/34) rodziców nie wie, gdzie znajduje się tematyczna gazetka przedszkolna, pt. „Topola czyta". Rodzice wykazują również małą aktywność wobec angażowania się w akcję czytania dzieciom w grupie przedszkolnej, do której uczęszcza ich dziecko. Ponad połowa, czyli 53 % (18/34), nie angażuje się w w/w. akcję. Rodzice zdają sobie sprawę z skutków czytania dzieciom (97% 33/34) oraz zauważają zmiany w zachowaniu ich dziecka wynikające z czytania im literatury dziecięcej (94 % 32/34). Do głównych zmian</w:t>
      </w:r>
      <w:r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jakie zauważają należą: czytanie ćwiczy pamięć, czytanie wpływa na wzbogacenie słownictwa i rozwijanie umiejętności wysławiania się, czytanie zwiększa koncentrację uwagi, czytanie przygotowuje do samodzielnego czytania i pisania, czytanie wpływa na przeciwdziałanie agresji i rozwija umiejętność odróżniania dobra od zła. Około połowa rodziców zauważyła również, że czytanie u ich dziecka sprawia, że się wycisza. Rodzice dostrzegali także inne atuty płynące z czytania dzieciom m.in.: czytanie pomaga zrozumieć własne emocje na przykładzie emocji i przeżyć bohaterów, rozwija </w:t>
      </w:r>
      <w:r w:rsidRPr="00C924D6">
        <w:rPr>
          <w:rFonts w:ascii="Book Antiqua" w:hAnsi="Book Antiqua"/>
          <w:sz w:val="22"/>
        </w:rPr>
        <w:lastRenderedPageBreak/>
        <w:t xml:space="preserve">wyobraźnię dziecka, umożliwia odzwierciedlenie sytuacji z książki w życiu, dziecko poznaje świat  i zasady, zwiększa wiedzę </w:t>
      </w:r>
      <w:r>
        <w:rPr>
          <w:rFonts w:ascii="Book Antiqua" w:hAnsi="Book Antiqua"/>
          <w:sz w:val="22"/>
        </w:rPr>
        <w:br/>
      </w:r>
      <w:r w:rsidRPr="00C924D6">
        <w:rPr>
          <w:rFonts w:ascii="Book Antiqua" w:hAnsi="Book Antiqua"/>
          <w:sz w:val="22"/>
        </w:rPr>
        <w:t>o świecie, rozwija kreatywność.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E0742D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3E8DE6B8" wp14:editId="64D8F2BD">
            <wp:extent cx="5295014" cy="2838893"/>
            <wp:effectExtent l="0" t="0" r="127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8E1F59" w:rsidRPr="00C924D6" w:rsidRDefault="00A14C27" w:rsidP="008E1F59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Dzieci mają</w:t>
      </w:r>
      <w:r w:rsidR="008E1F59" w:rsidRPr="00C924D6">
        <w:rPr>
          <w:rFonts w:ascii="Book Antiqua" w:hAnsi="Book Antiqua"/>
          <w:sz w:val="22"/>
        </w:rPr>
        <w:t xml:space="preserve"> kącik książki zorganizowany na osobnym regale lub na specjalnie do t</w:t>
      </w:r>
      <w:r w:rsidR="00693C97">
        <w:rPr>
          <w:rFonts w:ascii="Book Antiqua" w:hAnsi="Book Antiqua"/>
          <w:sz w:val="22"/>
        </w:rPr>
        <w:t>ego przygotowanych, oddzielnych</w:t>
      </w:r>
      <w:r w:rsidR="008E1F59" w:rsidRPr="00C924D6">
        <w:rPr>
          <w:rFonts w:ascii="Book Antiqua" w:hAnsi="Book Antiqua"/>
          <w:sz w:val="22"/>
        </w:rPr>
        <w:t>, opisanych półkach.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1" wp14:anchorId="71E52AF4" wp14:editId="7FADBADD">
            <wp:simplePos x="0" y="0"/>
            <wp:positionH relativeFrom="margin">
              <wp:posOffset>1302385</wp:posOffset>
            </wp:positionH>
            <wp:positionV relativeFrom="paragraph">
              <wp:posOffset>0</wp:posOffset>
            </wp:positionV>
            <wp:extent cx="5488940" cy="3205480"/>
            <wp:effectExtent l="0" t="0" r="16510" b="13970"/>
            <wp:wrapSquare wrapText="bothSides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E0742D">
      <w:pPr>
        <w:jc w:val="center"/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E0742D">
      <w:pPr>
        <w:jc w:val="center"/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693C97" w:rsidP="008E1F59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Nauczycielki odpowiedziały, że dzieci szanują książki, nie rysują po nich (80%), dzieci korzystają z książek tylko przy stolikach (40%), </w:t>
      </w:r>
      <w:r w:rsidR="00A14C27">
        <w:rPr>
          <w:rFonts w:ascii="Book Antiqua" w:hAnsi="Book Antiqua"/>
          <w:sz w:val="22"/>
        </w:rPr>
        <w:t xml:space="preserve">a!00% </w:t>
      </w:r>
      <w:r>
        <w:rPr>
          <w:rFonts w:ascii="Book Antiqua" w:hAnsi="Book Antiqua"/>
          <w:sz w:val="22"/>
        </w:rPr>
        <w:t>nauczycieli stwierdziło, że dzieci korzystają z książek swobodnie w ciągu dnia.</w:t>
      </w: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C924D6" w:rsidRDefault="00C924D6" w:rsidP="008E1F59">
      <w:pPr>
        <w:rPr>
          <w:rFonts w:ascii="Book Antiqua" w:hAnsi="Book Antiqua"/>
          <w:sz w:val="22"/>
        </w:rPr>
      </w:pPr>
    </w:p>
    <w:p w:rsidR="00C924D6" w:rsidRDefault="00C924D6" w:rsidP="008E1F59">
      <w:pPr>
        <w:rPr>
          <w:rFonts w:ascii="Book Antiqua" w:hAnsi="Book Antiqua"/>
          <w:sz w:val="22"/>
        </w:rPr>
      </w:pPr>
    </w:p>
    <w:p w:rsidR="008E1F59" w:rsidRPr="00C924D6" w:rsidRDefault="008E1F59" w:rsidP="00CD5F89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Kolejne pytanie ankiety skierowane było do nauczycieli 6-laków.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E0742D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46E6A39A" wp14:editId="191F1367">
            <wp:extent cx="4895850" cy="2609850"/>
            <wp:effectExtent l="0" t="0" r="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8E1F59" w:rsidRPr="00C924D6" w:rsidRDefault="008E1F59" w:rsidP="00693C9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Nauczyciele dzieci 6-letnich odpowiedzieli, że tak.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C924D6" w:rsidRDefault="00C924D6" w:rsidP="008E1F59">
      <w:pPr>
        <w:rPr>
          <w:rFonts w:ascii="Book Antiqua" w:hAnsi="Book Antiqua"/>
          <w:sz w:val="22"/>
        </w:rPr>
      </w:pPr>
    </w:p>
    <w:p w:rsidR="00C924D6" w:rsidRDefault="00C924D6" w:rsidP="008E1F59">
      <w:pPr>
        <w:rPr>
          <w:rFonts w:ascii="Book Antiqua" w:hAnsi="Book Antiqua"/>
          <w:sz w:val="22"/>
        </w:rPr>
      </w:pPr>
    </w:p>
    <w:p w:rsidR="008E1F59" w:rsidRPr="00C924D6" w:rsidRDefault="008E1F59" w:rsidP="00CD5F89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W jaki sposób zachęca Pani dzieci do nauki czytania? To pytanie również skierowane było do nauczycieli 6-latków.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E0742D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583822B2" wp14:editId="7C97DD0E">
            <wp:extent cx="5314950" cy="421005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693C97" w:rsidP="000F567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Nauczycielki odpowiedziały, że najbardziej dzieci można zachęcić do czytania książek przez zaproszenie autora książki, czytanie bajek</w:t>
      </w:r>
      <w:r w:rsidR="00F31809">
        <w:rPr>
          <w:rFonts w:ascii="Book Antiqua" w:hAnsi="Book Antiqua"/>
          <w:sz w:val="22"/>
        </w:rPr>
        <w:t>, wspólne oglądanie</w:t>
      </w:r>
      <w:r>
        <w:rPr>
          <w:rFonts w:ascii="Book Antiqua" w:hAnsi="Book Antiqua"/>
          <w:sz w:val="22"/>
        </w:rPr>
        <w:t xml:space="preserve">, a </w:t>
      </w:r>
      <w:r w:rsidR="00A14C27">
        <w:rPr>
          <w:rFonts w:ascii="Book Antiqua" w:hAnsi="Book Antiqua"/>
          <w:sz w:val="22"/>
        </w:rPr>
        <w:t>także przez</w:t>
      </w:r>
      <w:r w:rsidR="00F31809">
        <w:rPr>
          <w:rFonts w:ascii="Book Antiqua" w:hAnsi="Book Antiqua"/>
          <w:sz w:val="22"/>
        </w:rPr>
        <w:t xml:space="preserve"> wizyty w bibliotece czy księgarni </w:t>
      </w:r>
      <w:r>
        <w:rPr>
          <w:rFonts w:ascii="Book Antiqua" w:hAnsi="Book Antiqua"/>
          <w:sz w:val="22"/>
        </w:rPr>
        <w:t xml:space="preserve">(100%), </w:t>
      </w:r>
      <w:r w:rsidR="00F31809">
        <w:rPr>
          <w:rFonts w:ascii="Book Antiqua" w:hAnsi="Book Antiqua"/>
          <w:sz w:val="22"/>
        </w:rPr>
        <w:t>50% nauczycielek zachęca dzieci przez czytanie młodszym dzieciom przez starszaki.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CD5F89">
      <w:pPr>
        <w:tabs>
          <w:tab w:val="left" w:pos="5598"/>
        </w:tabs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Kolejne pytanie ankiety skierowane było do </w:t>
      </w:r>
      <w:r w:rsidR="00A14C27" w:rsidRPr="00C924D6">
        <w:rPr>
          <w:rFonts w:ascii="Book Antiqua" w:hAnsi="Book Antiqua"/>
          <w:sz w:val="22"/>
        </w:rPr>
        <w:t>nauczycieli 3,4 i</w:t>
      </w:r>
      <w:r w:rsidRPr="00C924D6">
        <w:rPr>
          <w:rFonts w:ascii="Book Antiqua" w:hAnsi="Book Antiqua"/>
          <w:sz w:val="22"/>
        </w:rPr>
        <w:t xml:space="preserve"> 5-latków.</w:t>
      </w:r>
    </w:p>
    <w:p w:rsidR="006A7581" w:rsidRPr="00C924D6" w:rsidRDefault="006A7581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8E1F59" w:rsidRPr="00C924D6" w:rsidRDefault="008E1F59" w:rsidP="006A7581">
      <w:pPr>
        <w:tabs>
          <w:tab w:val="left" w:pos="5598"/>
        </w:tabs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69084C7B" wp14:editId="7E6B082F">
            <wp:extent cx="5486400" cy="32004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A7581" w:rsidRPr="00C924D6" w:rsidRDefault="006A7581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8E1F59" w:rsidRPr="00C924D6" w:rsidRDefault="008E1F59" w:rsidP="00693C97">
      <w:pPr>
        <w:tabs>
          <w:tab w:val="left" w:pos="5598"/>
        </w:tabs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Wszyscy nauczyciele zgodnie odpowiedzieli, że tak</w:t>
      </w:r>
    </w:p>
    <w:p w:rsidR="008E1F59" w:rsidRPr="00C924D6" w:rsidRDefault="008E1F59" w:rsidP="008E1F59">
      <w:pPr>
        <w:tabs>
          <w:tab w:val="left" w:pos="5598"/>
        </w:tabs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 </w:t>
      </w:r>
    </w:p>
    <w:p w:rsidR="00C924D6" w:rsidRDefault="00C924D6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C924D6" w:rsidRDefault="00C924D6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C924D6" w:rsidRDefault="00C924D6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C924D6" w:rsidRDefault="00C924D6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C924D6" w:rsidRDefault="00C924D6" w:rsidP="00F31809">
      <w:pPr>
        <w:tabs>
          <w:tab w:val="left" w:pos="5598"/>
        </w:tabs>
        <w:ind w:left="0" w:firstLine="0"/>
        <w:rPr>
          <w:rFonts w:ascii="Book Antiqua" w:hAnsi="Book Antiqua"/>
          <w:sz w:val="22"/>
        </w:rPr>
      </w:pPr>
    </w:p>
    <w:p w:rsidR="008E1F59" w:rsidRDefault="008E1F59" w:rsidP="00F31809">
      <w:pPr>
        <w:tabs>
          <w:tab w:val="left" w:pos="5598"/>
        </w:tabs>
        <w:ind w:left="2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Ostatnim pytaniem ankiety skierowanej do nauczycieli dzieci 3, 4 i 5-letnich </w:t>
      </w:r>
      <w:r w:rsidR="00A14C27" w:rsidRPr="00C924D6">
        <w:rPr>
          <w:rFonts w:ascii="Book Antiqua" w:hAnsi="Book Antiqua"/>
          <w:sz w:val="22"/>
        </w:rPr>
        <w:t>było, w jaki</w:t>
      </w:r>
      <w:r w:rsidRPr="00C924D6">
        <w:rPr>
          <w:rFonts w:ascii="Book Antiqua" w:hAnsi="Book Antiqua"/>
          <w:sz w:val="22"/>
        </w:rPr>
        <w:t xml:space="preserve"> sposób nauczyciele rozwijają chęć dzieci do nauki czytania.</w:t>
      </w:r>
    </w:p>
    <w:p w:rsidR="00C924D6" w:rsidRDefault="00C924D6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C924D6" w:rsidRPr="00C924D6" w:rsidRDefault="00C924D6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8E1F59" w:rsidRPr="00C924D6" w:rsidRDefault="008E1F59" w:rsidP="006A7581">
      <w:pPr>
        <w:tabs>
          <w:tab w:val="left" w:pos="5598"/>
        </w:tabs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6B25FCCA" wp14:editId="2B5FCC31">
            <wp:extent cx="5489396" cy="3852809"/>
            <wp:effectExtent l="0" t="0" r="16510" b="14605"/>
            <wp:docPr id="15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A7581" w:rsidRPr="00C924D6" w:rsidRDefault="006A7581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8E1F59" w:rsidRPr="00C924D6" w:rsidRDefault="008E1F59" w:rsidP="008E1F59">
      <w:pPr>
        <w:tabs>
          <w:tab w:val="left" w:pos="5598"/>
        </w:tabs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Nauczyciele codziennie czytają dzieciom, stwarzają im sytuacje </w:t>
      </w:r>
      <w:r w:rsidR="00A14C27" w:rsidRPr="00C924D6">
        <w:rPr>
          <w:rFonts w:ascii="Book Antiqua" w:hAnsi="Book Antiqua"/>
          <w:sz w:val="22"/>
        </w:rPr>
        <w:t>do kontaktu z</w:t>
      </w:r>
      <w:r w:rsidRPr="00C924D6">
        <w:rPr>
          <w:rFonts w:ascii="Book Antiqua" w:hAnsi="Book Antiqua"/>
          <w:sz w:val="22"/>
        </w:rPr>
        <w:t xml:space="preserve"> książką. Realizują wiele tematów kompleksowych oraz jednodniowych z z</w:t>
      </w:r>
      <w:r w:rsidR="006A7581" w:rsidRPr="00C924D6">
        <w:rPr>
          <w:rFonts w:ascii="Book Antiqua" w:hAnsi="Book Antiqua"/>
          <w:sz w:val="22"/>
        </w:rPr>
        <w:t>wiązanych z książką, biblioteką</w:t>
      </w:r>
      <w:r w:rsidRPr="00C924D6">
        <w:rPr>
          <w:rFonts w:ascii="Book Antiqua" w:hAnsi="Book Antiqua"/>
          <w:sz w:val="22"/>
        </w:rPr>
        <w:t>, czytaniem. Dzieci stworzyły własną bibliotekę grupową i wypożyczają książki na tydzień do domu.</w:t>
      </w:r>
    </w:p>
    <w:p w:rsidR="008E1F59" w:rsidRPr="00C924D6" w:rsidRDefault="008E1F59" w:rsidP="008E1F59">
      <w:pPr>
        <w:tabs>
          <w:tab w:val="left" w:pos="5598"/>
        </w:tabs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Reasumując z ankiety przeprowadzonej wśród nauczycieli </w:t>
      </w:r>
      <w:r w:rsidR="00A14C27" w:rsidRPr="00C924D6">
        <w:rPr>
          <w:rFonts w:ascii="Book Antiqua" w:hAnsi="Book Antiqua"/>
          <w:sz w:val="22"/>
        </w:rPr>
        <w:t>wynika, iż</w:t>
      </w:r>
      <w:r w:rsidR="006A7581" w:rsidRPr="00C924D6">
        <w:rPr>
          <w:rFonts w:ascii="Book Antiqua" w:hAnsi="Book Antiqua"/>
          <w:sz w:val="22"/>
        </w:rPr>
        <w:t xml:space="preserve"> stwarzają oni dzieciom</w:t>
      </w:r>
      <w:r w:rsidRPr="00C924D6">
        <w:rPr>
          <w:rFonts w:ascii="Book Antiqua" w:hAnsi="Book Antiqua"/>
          <w:sz w:val="22"/>
        </w:rPr>
        <w:t xml:space="preserve"> wiele sytuacji dla kształtowania czytelnictwa. </w:t>
      </w:r>
    </w:p>
    <w:p w:rsidR="008E1F59" w:rsidRPr="00C924D6" w:rsidRDefault="008E1F59" w:rsidP="008E1F59">
      <w:pPr>
        <w:tabs>
          <w:tab w:val="left" w:pos="5598"/>
        </w:tabs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lastRenderedPageBreak/>
        <w:t xml:space="preserve">Dzieci mają stały kontakt z książką poprzez kąciki książki, sesje czytania, kontakty z biblioteką publiczną, szkolną, </w:t>
      </w:r>
      <w:r w:rsidR="00A14C27" w:rsidRPr="00C924D6">
        <w:rPr>
          <w:rFonts w:ascii="Book Antiqua" w:hAnsi="Book Antiqua"/>
          <w:sz w:val="22"/>
        </w:rPr>
        <w:t>wydawnictwem książkowym</w:t>
      </w:r>
      <w:r w:rsidRPr="00C924D6">
        <w:rPr>
          <w:rFonts w:ascii="Book Antiqua" w:hAnsi="Book Antiqua"/>
          <w:sz w:val="22"/>
        </w:rPr>
        <w:t xml:space="preserve">. Rozwijają swoje zainteresowania książką poprzez tematy kompleksowe realizowane przez nauczycielki: Jak powstaje </w:t>
      </w:r>
      <w:r w:rsidR="00A14C27" w:rsidRPr="00C924D6">
        <w:rPr>
          <w:rFonts w:ascii="Book Antiqua" w:hAnsi="Book Antiqua"/>
          <w:sz w:val="22"/>
        </w:rPr>
        <w:t>książka, Bohaterowie</w:t>
      </w:r>
      <w:r w:rsidRPr="00C924D6">
        <w:rPr>
          <w:rFonts w:ascii="Book Antiqua" w:hAnsi="Book Antiqua"/>
          <w:sz w:val="22"/>
        </w:rPr>
        <w:t xml:space="preserve"> naszych bajek, W bibliotece.</w:t>
      </w:r>
    </w:p>
    <w:p w:rsidR="008E1F59" w:rsidRPr="00C924D6" w:rsidRDefault="008E1F59" w:rsidP="008E1F59">
      <w:pPr>
        <w:tabs>
          <w:tab w:val="left" w:pos="5598"/>
        </w:tabs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Dzieci od maluszków obcują ze słowem pisanym, czytają globalnie swoje imiona oraz wyrazy związane z tematami kompleksowymi.  Wypożyczają książki do domu z grupowej biblioteki. Starsze dzieci </w:t>
      </w:r>
      <w:r w:rsidR="00A14C27" w:rsidRPr="00C924D6">
        <w:rPr>
          <w:rFonts w:ascii="Book Antiqua" w:hAnsi="Book Antiqua"/>
          <w:sz w:val="22"/>
        </w:rPr>
        <w:t>uczestniczą w</w:t>
      </w:r>
      <w:r w:rsidRPr="00C924D6">
        <w:rPr>
          <w:rFonts w:ascii="Book Antiqua" w:hAnsi="Book Antiqua"/>
          <w:sz w:val="22"/>
        </w:rPr>
        <w:t xml:space="preserve"> spotkaniach z autorami książek, organizują spotkania z maluszkami, którym czytają krótkie bajki.</w:t>
      </w:r>
    </w:p>
    <w:p w:rsidR="008E1F59" w:rsidRPr="00C924D6" w:rsidRDefault="008E1F59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274E21" w:rsidRPr="00C924D6" w:rsidRDefault="00274E21" w:rsidP="00196327">
      <w:pPr>
        <w:jc w:val="center"/>
        <w:rPr>
          <w:rFonts w:ascii="Book Antiqua" w:hAnsi="Book Antiqua"/>
          <w:b/>
          <w:sz w:val="22"/>
        </w:rPr>
      </w:pPr>
    </w:p>
    <w:p w:rsidR="00274E21" w:rsidRPr="00C924D6" w:rsidRDefault="00274E21" w:rsidP="00196327">
      <w:pPr>
        <w:jc w:val="center"/>
        <w:rPr>
          <w:rFonts w:ascii="Book Antiqua" w:hAnsi="Book Antiqua"/>
          <w:b/>
          <w:sz w:val="22"/>
        </w:rPr>
      </w:pPr>
    </w:p>
    <w:p w:rsidR="00196327" w:rsidRPr="00C924D6" w:rsidRDefault="000F5676" w:rsidP="00CD5F89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Analiza </w:t>
      </w:r>
      <w:r w:rsidR="00196327" w:rsidRPr="00C924D6">
        <w:rPr>
          <w:rFonts w:ascii="Book Antiqua" w:hAnsi="Book Antiqua"/>
          <w:b/>
          <w:sz w:val="22"/>
        </w:rPr>
        <w:t xml:space="preserve">badania wśród rodziców dotyczącego zdiagnozowania rozwoju czytelnictwa </w:t>
      </w:r>
      <w:r w:rsidR="00CD5F89">
        <w:rPr>
          <w:rFonts w:ascii="Book Antiqua" w:hAnsi="Book Antiqua"/>
          <w:b/>
          <w:sz w:val="22"/>
        </w:rPr>
        <w:br/>
        <w:t xml:space="preserve">w Przedszkolu nr 71 </w:t>
      </w:r>
      <w:r w:rsidR="00196327" w:rsidRPr="00C924D6">
        <w:rPr>
          <w:rFonts w:ascii="Book Antiqua" w:hAnsi="Book Antiqua"/>
          <w:b/>
          <w:sz w:val="22"/>
        </w:rPr>
        <w:t>„Pod Topolą".</w:t>
      </w:r>
    </w:p>
    <w:p w:rsidR="00196327" w:rsidRPr="00C924D6" w:rsidRDefault="00196327" w:rsidP="00196327">
      <w:pPr>
        <w:rPr>
          <w:rFonts w:ascii="Book Antiqua" w:hAnsi="Book Antiqua"/>
          <w:sz w:val="22"/>
        </w:rPr>
      </w:pPr>
    </w:p>
    <w:p w:rsidR="00196327" w:rsidRPr="00C924D6" w:rsidRDefault="00196327" w:rsidP="00C95EDC">
      <w:pPr>
        <w:pStyle w:val="Akapitzlist"/>
        <w:ind w:left="362"/>
        <w:jc w:val="center"/>
        <w:rPr>
          <w:rFonts w:ascii="Book Antiqua" w:hAnsi="Book Antiqua"/>
        </w:rPr>
      </w:pPr>
      <w:r w:rsidRPr="00C924D6">
        <w:rPr>
          <w:rFonts w:ascii="Book Antiqua" w:hAnsi="Book Antiqua"/>
        </w:rPr>
        <w:t>Czy nauczyciele pracujący z grupą, do której uczęszcza Pani/a dziecko, czytają dzieciom?</w:t>
      </w:r>
    </w:p>
    <w:p w:rsidR="00196327" w:rsidRPr="00C924D6" w:rsidRDefault="00196327" w:rsidP="00196327">
      <w:pPr>
        <w:pStyle w:val="Akapitzlist"/>
        <w:ind w:left="362"/>
        <w:rPr>
          <w:rFonts w:ascii="Book Antiqua" w:hAnsi="Book Antiqua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7C5EE1A3" wp14:editId="5F032ADD">
            <wp:extent cx="5784850" cy="2120900"/>
            <wp:effectExtent l="19050" t="0" r="2540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 Czy w sali Pani/a dziecka zorganizowany jest kącik książki?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17905BD8" wp14:editId="1820351A">
            <wp:extent cx="5760720" cy="2112053"/>
            <wp:effectExtent l="19050" t="0" r="11430" b="2497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ind w:left="0"/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Czy nauczyciele zachęcają do korzystania z książek?</w:t>
      </w:r>
    </w:p>
    <w:p w:rsidR="00196327" w:rsidRPr="00C924D6" w:rsidRDefault="00196327" w:rsidP="00196327">
      <w:pPr>
        <w:pStyle w:val="Akapitzlist"/>
        <w:ind w:left="362"/>
        <w:rPr>
          <w:rFonts w:ascii="Book Antiqua" w:hAnsi="Book Antiqua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26A1F2CD" wp14:editId="2DEC5979">
            <wp:extent cx="5760720" cy="2112053"/>
            <wp:effectExtent l="19050" t="0" r="11430" b="2497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Czy Pani/a zdaniem nauczyciele wspierają chęci dzieci do nauki czytania?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5F3136DF" wp14:editId="7E12E086">
            <wp:extent cx="5760720" cy="2112053"/>
            <wp:effectExtent l="19050" t="0" r="11430" b="2497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Czy słyszał/a Pan/i o akcji "Cała Polska czyta dzieciom", w którą włączone było Przedszkole Pod Topolą?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353C7AE1" wp14:editId="6C42C980">
            <wp:extent cx="5760720" cy="2112053"/>
            <wp:effectExtent l="19050" t="0" r="11430" b="2497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 Czy wie Pan/i, gdzie w przedszkolu jest stała gazetka pt.: „Topola czyta"?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59392371" wp14:editId="00118E48">
            <wp:extent cx="5760720" cy="2112053"/>
            <wp:effectExtent l="19050" t="0" r="11430" b="2497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Czy włącza się Pan/i w akcję czytania dzieciom w grupie przedszkolnej?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3C8C06AC" wp14:editId="62E8B5E5">
            <wp:extent cx="5760720" cy="2112053"/>
            <wp:effectExtent l="19050" t="0" r="11430" b="2497"/>
            <wp:docPr id="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Czy zna Pani/ Pan konsekwencje czytania dzieciom?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14970FA0" wp14:editId="023F2327">
            <wp:extent cx="5760720" cy="2112053"/>
            <wp:effectExtent l="19050" t="0" r="11430" b="2497"/>
            <wp:docPr id="9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Czy zauważył/a Pan/Pani u dzieci zmiany w zachowaniu wynikające z czytania im literatury dziecięcej?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4B344138" wp14:editId="2EB6E813">
            <wp:extent cx="5760720" cy="2112053"/>
            <wp:effectExtent l="19050" t="0" r="11430" b="2497"/>
            <wp:docPr id="1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Jeśli tak, proszę </w:t>
      </w:r>
      <w:r w:rsidR="00A14C27" w:rsidRPr="00C924D6">
        <w:rPr>
          <w:rFonts w:ascii="Book Antiqua" w:hAnsi="Book Antiqua"/>
          <w:sz w:val="22"/>
        </w:rPr>
        <w:t>zaznaczyć, jakie</w:t>
      </w:r>
      <w:r w:rsidRPr="00C924D6">
        <w:rPr>
          <w:rFonts w:ascii="Book Antiqua" w:hAnsi="Book Antiqua"/>
          <w:sz w:val="22"/>
        </w:rPr>
        <w:t xml:space="preserve"> zmiany Pan/i zauważył/a: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39F1EC81" wp14:editId="110AF545">
            <wp:extent cx="6178550" cy="4051300"/>
            <wp:effectExtent l="19050" t="0" r="12700" b="635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857A2" w:rsidRPr="00C924D6" w:rsidRDefault="00A857A2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Analiza wyników badań:</w:t>
      </w:r>
    </w:p>
    <w:p w:rsidR="00A857A2" w:rsidRPr="00C924D6" w:rsidRDefault="00A857A2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CE7A3D">
      <w:pPr>
        <w:spacing w:line="240" w:lineRule="auto"/>
        <w:ind w:firstLine="709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W badaniu wzięło udział 34 rodziców. Zdecydowana większość rodziców ocenia rozwój czytelnictwa </w:t>
      </w:r>
      <w:r w:rsidR="00274E21" w:rsidRPr="00C924D6">
        <w:rPr>
          <w:rFonts w:ascii="Book Antiqua" w:hAnsi="Book Antiqua"/>
          <w:sz w:val="22"/>
        </w:rPr>
        <w:br/>
      </w:r>
      <w:r w:rsidRPr="00C924D6">
        <w:rPr>
          <w:rFonts w:ascii="Book Antiqua" w:hAnsi="Book Antiqua"/>
          <w:sz w:val="22"/>
        </w:rPr>
        <w:t xml:space="preserve">w Przedszkolu nr 71 "Pod Topolą" bardzo dobrze. 88 % (30/34) z nich zauważa, że nauczycielki z grup, do których uczęszcza ich dziecko, czytają dzieciom, 79 % (27/34) zauważyło w sali swojego dziecka kącik książki. Ponadto 94 % (32/34) rodziców uważa, że nauczycielki zachęcają dzieci do korzystania z książek, wspierają chęci dzieci do nauki </w:t>
      </w:r>
      <w:r w:rsidR="00F31809">
        <w:rPr>
          <w:rFonts w:ascii="Book Antiqua" w:hAnsi="Book Antiqua"/>
          <w:sz w:val="22"/>
        </w:rPr>
        <w:t>czytania oraz słyszało o akcji „</w:t>
      </w:r>
      <w:r w:rsidRPr="00C924D6">
        <w:rPr>
          <w:rFonts w:ascii="Book Antiqua" w:hAnsi="Book Antiqua"/>
          <w:sz w:val="22"/>
        </w:rPr>
        <w:t>Cała Polska czyta dzieciom", w którą włączone było Przedszkole Pod Topolą.</w:t>
      </w:r>
    </w:p>
    <w:p w:rsidR="00196327" w:rsidRPr="00C924D6" w:rsidRDefault="00196327" w:rsidP="00CE7A3D">
      <w:pPr>
        <w:spacing w:line="240" w:lineRule="auto"/>
        <w:ind w:left="0" w:firstLine="709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lastRenderedPageBreak/>
        <w:t>Niestety, z badań wynika, że aż 44 % (15/34) rodziców nie wie, gdzie znajduje się tematyczna gazetka przedszkolna, pt. „Topola czyta". Rodzice wykazują również małą aktywność wobec angażowania się w akcję czytania dzieciom w grupie przedszkolnej, do której uczęszcza ich dziecko. Ponad połowa, czyli 53 % (18/34), nie angażuje się w w/w. akcję. Rodzice zdają sobie sprawę z skutków czytania dzieciom (97% 33/34) oraz zauważają zmiany w zachowaniu ich dziecka wynikające z czytania im literatury dziecięcej (94 % 32/34). Do głównych zmian</w:t>
      </w:r>
      <w:r w:rsidR="00F31809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jakie zauważają należą: czytanie ćwiczy pamięć, czytanie wpływa na wzbogacenie słownictwa i rozwijanie umiejętności wysławiania się, czytanie zwiększa koncentrację uwagi, czytanie przygotowuje do samodzielnego czytania i pisania, czytanie wpływa na przeciwdziałanie agresji i rozwija umiejętność odróżniania dobra od zła. Około połowa rodziców zauważyła również, że czytanie u ich dziecka sprawia, że się wycisza. Rodzice dostrzegali także inne atuty płynące z czytania dzieciom m.in.: czytanie pomaga zrozumieć własne emocje na przykładzie emocji i przeżyć bohaterów, rozwija wyobraźnię dziecka, umożliwia odzwierciedlenie sytuacji z książki w życiu, dziecko poznaje </w:t>
      </w:r>
      <w:r w:rsidR="00A14C27" w:rsidRPr="00C924D6">
        <w:rPr>
          <w:rFonts w:ascii="Book Antiqua" w:hAnsi="Book Antiqua"/>
          <w:sz w:val="22"/>
        </w:rPr>
        <w:t>świat i</w:t>
      </w:r>
      <w:r w:rsidRPr="00C924D6">
        <w:rPr>
          <w:rFonts w:ascii="Book Antiqua" w:hAnsi="Book Antiqua"/>
          <w:sz w:val="22"/>
        </w:rPr>
        <w:t xml:space="preserve"> zasady, zwiększa wiedzę </w:t>
      </w:r>
      <w:r w:rsidR="00F31809">
        <w:rPr>
          <w:rFonts w:ascii="Book Antiqua" w:hAnsi="Book Antiqua"/>
          <w:sz w:val="22"/>
        </w:rPr>
        <w:br/>
      </w:r>
      <w:r w:rsidRPr="00C924D6">
        <w:rPr>
          <w:rFonts w:ascii="Book Antiqua" w:hAnsi="Book Antiqua"/>
          <w:sz w:val="22"/>
        </w:rPr>
        <w:t>o świecie, rozwija kreatywność.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0B148B" w:rsidRPr="00C924D6" w:rsidRDefault="00AE4F5E" w:rsidP="00AE4F5E">
      <w:pPr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sz w:val="22"/>
        </w:rPr>
        <w:t>Kolejnym narzędziem badawczym był wywiad z dyrektorem przedszkola, której</w:t>
      </w:r>
      <w:r w:rsidR="000B148B" w:rsidRPr="00C924D6">
        <w:rPr>
          <w:rFonts w:ascii="Book Antiqua" w:hAnsi="Book Antiqua"/>
          <w:color w:val="auto"/>
          <w:sz w:val="22"/>
        </w:rPr>
        <w:t xml:space="preserve"> przestawiono pytania:</w:t>
      </w:r>
    </w:p>
    <w:p w:rsidR="00AE4F5E" w:rsidRPr="00C924D6" w:rsidRDefault="00AE4F5E" w:rsidP="00AE4F5E">
      <w:pPr>
        <w:rPr>
          <w:rFonts w:ascii="Book Antiqua" w:hAnsi="Book Antiqua"/>
          <w:sz w:val="22"/>
        </w:rPr>
      </w:pPr>
    </w:p>
    <w:p w:rsidR="000B148B" w:rsidRPr="00C924D6" w:rsidRDefault="000B148B" w:rsidP="008A5329">
      <w:pPr>
        <w:pStyle w:val="Akapitzlist"/>
        <w:numPr>
          <w:ilvl w:val="0"/>
          <w:numId w:val="9"/>
        </w:numPr>
        <w:spacing w:after="127" w:line="249" w:lineRule="auto"/>
        <w:ind w:right="1299"/>
        <w:rPr>
          <w:rFonts w:ascii="Book Antiqua" w:hAnsi="Book Antiqua"/>
          <w:b/>
        </w:rPr>
      </w:pPr>
      <w:r w:rsidRPr="00C924D6">
        <w:rPr>
          <w:rFonts w:ascii="Book Antiqua" w:hAnsi="Book Antiqua"/>
          <w:b/>
        </w:rPr>
        <w:t xml:space="preserve">Jakie działania podejmują nauczyciele w celu rozwijania zainteresowań czytelniczych wśród dzieci? </w:t>
      </w:r>
    </w:p>
    <w:p w:rsidR="000B148B" w:rsidRPr="00C924D6" w:rsidRDefault="000B148B" w:rsidP="008A5329">
      <w:pPr>
        <w:pStyle w:val="Akapitzlist"/>
        <w:numPr>
          <w:ilvl w:val="0"/>
          <w:numId w:val="9"/>
        </w:numPr>
        <w:spacing w:after="182" w:line="249" w:lineRule="auto"/>
        <w:ind w:right="1299"/>
        <w:rPr>
          <w:rFonts w:ascii="Book Antiqua" w:hAnsi="Book Antiqua"/>
        </w:rPr>
      </w:pPr>
      <w:r w:rsidRPr="00C924D6">
        <w:rPr>
          <w:rFonts w:ascii="Book Antiqua" w:hAnsi="Book Antiqua"/>
          <w:b/>
        </w:rPr>
        <w:t xml:space="preserve">Jakie są pozytywne skutki czytania dzieciom? </w:t>
      </w:r>
    </w:p>
    <w:p w:rsidR="000B148B" w:rsidRPr="00C924D6" w:rsidRDefault="000B148B" w:rsidP="000B148B">
      <w:pPr>
        <w:spacing w:after="127" w:line="249" w:lineRule="auto"/>
        <w:ind w:right="1299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>A, oto odpowiedzi:</w:t>
      </w:r>
    </w:p>
    <w:p w:rsidR="000B148B" w:rsidRPr="00C924D6" w:rsidRDefault="000B148B" w:rsidP="000B148B">
      <w:pPr>
        <w:spacing w:after="37"/>
        <w:ind w:left="-3" w:right="1421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Ad. 1 </w:t>
      </w:r>
    </w:p>
    <w:p w:rsidR="000B148B" w:rsidRPr="00C924D6" w:rsidRDefault="000B148B" w:rsidP="000B148B">
      <w:pPr>
        <w:spacing w:after="37"/>
        <w:ind w:left="-3" w:right="1421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Bazując na wynikach ankiet dla nauczycieli i rodziców oraz na wywiadzie z dziećmi można stwierdzić, że nauczyciele podejmują różnorodne działania w celu rozwijania zainteresowań czytelniczych wśród dzieci. Są to: </w:t>
      </w:r>
    </w:p>
    <w:p w:rsidR="000B148B" w:rsidRPr="00C924D6" w:rsidRDefault="000B148B" w:rsidP="008A5329">
      <w:pPr>
        <w:numPr>
          <w:ilvl w:val="2"/>
          <w:numId w:val="42"/>
        </w:numPr>
        <w:spacing w:after="32"/>
        <w:ind w:right="1291" w:firstLine="0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współpraca z biblioteką szkolną i publiczną, </w:t>
      </w:r>
    </w:p>
    <w:p w:rsidR="000B148B" w:rsidRPr="00C924D6" w:rsidRDefault="000B148B" w:rsidP="008A5329">
      <w:pPr>
        <w:numPr>
          <w:ilvl w:val="2"/>
          <w:numId w:val="42"/>
        </w:numPr>
        <w:spacing w:after="60"/>
        <w:ind w:right="1291" w:firstLine="0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zapraszanie do czytania rodziców i znanych osób ze środowiska lokalnego w ramach akcji „Cała Polska </w:t>
      </w:r>
      <w:r w:rsidR="00AC3E84" w:rsidRPr="00C924D6">
        <w:rPr>
          <w:rFonts w:ascii="Book Antiqua" w:hAnsi="Book Antiqua"/>
          <w:color w:val="auto"/>
          <w:sz w:val="22"/>
        </w:rPr>
        <w:t xml:space="preserve">czyta </w:t>
      </w:r>
      <w:r w:rsidR="00AC3E84">
        <w:rPr>
          <w:rFonts w:ascii="Book Antiqua" w:hAnsi="Book Antiqua"/>
          <w:color w:val="auto"/>
          <w:sz w:val="22"/>
        </w:rPr>
        <w:t>dzieciom</w:t>
      </w:r>
      <w:r w:rsidRPr="00C924D6">
        <w:rPr>
          <w:rFonts w:ascii="Book Antiqua" w:hAnsi="Book Antiqua"/>
          <w:color w:val="auto"/>
          <w:sz w:val="22"/>
        </w:rPr>
        <w:t xml:space="preserve">”, </w:t>
      </w:r>
    </w:p>
    <w:p w:rsidR="000B148B" w:rsidRPr="00C924D6" w:rsidRDefault="000B148B" w:rsidP="008A5329">
      <w:pPr>
        <w:numPr>
          <w:ilvl w:val="2"/>
          <w:numId w:val="42"/>
        </w:numPr>
        <w:ind w:right="1291" w:firstLine="0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uczestniczenie w spotkaniach z autorami literatury dziecięcej  </w:t>
      </w:r>
    </w:p>
    <w:p w:rsidR="000B148B" w:rsidRPr="00C924D6" w:rsidRDefault="000B148B" w:rsidP="008A5329">
      <w:pPr>
        <w:numPr>
          <w:ilvl w:val="2"/>
          <w:numId w:val="42"/>
        </w:numPr>
        <w:spacing w:after="25"/>
        <w:ind w:right="1291" w:firstLine="0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zorganizowanie kącika książki w grupach, zachęcanie dzieci do codziennego korzystania z książek, </w:t>
      </w:r>
    </w:p>
    <w:p w:rsidR="000B148B" w:rsidRPr="00C924D6" w:rsidRDefault="000B148B" w:rsidP="008A5329">
      <w:pPr>
        <w:numPr>
          <w:ilvl w:val="2"/>
          <w:numId w:val="42"/>
        </w:numPr>
        <w:spacing w:after="25"/>
        <w:ind w:right="1291" w:firstLine="0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>wymiana czytelnicza książek przyniesionych przez dzieci w grupie- „mini biblioteka” w grupie II</w:t>
      </w:r>
    </w:p>
    <w:p w:rsidR="000B148B" w:rsidRPr="00C924D6" w:rsidRDefault="000B148B" w:rsidP="008A5329">
      <w:pPr>
        <w:numPr>
          <w:ilvl w:val="2"/>
          <w:numId w:val="42"/>
        </w:numPr>
        <w:spacing w:after="203" w:line="317" w:lineRule="auto"/>
        <w:ind w:right="1291" w:firstLine="0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codzienne czytanie dzieciom przez nauczycieli (zajęcia edukacyjne, wyciszenie na leżakowaniu i w czasie wolnym). </w:t>
      </w:r>
    </w:p>
    <w:p w:rsidR="00C924D6" w:rsidRDefault="00C924D6" w:rsidP="000B148B">
      <w:pPr>
        <w:spacing w:after="67"/>
        <w:ind w:right="1417"/>
        <w:rPr>
          <w:rFonts w:ascii="Book Antiqua" w:hAnsi="Book Antiqua"/>
          <w:color w:val="auto"/>
          <w:sz w:val="22"/>
        </w:rPr>
      </w:pPr>
    </w:p>
    <w:p w:rsidR="00C924D6" w:rsidRDefault="00C924D6" w:rsidP="000B148B">
      <w:pPr>
        <w:spacing w:after="67"/>
        <w:ind w:right="1417"/>
        <w:rPr>
          <w:rFonts w:ascii="Book Antiqua" w:hAnsi="Book Antiqua"/>
          <w:color w:val="auto"/>
          <w:sz w:val="22"/>
        </w:rPr>
      </w:pPr>
    </w:p>
    <w:p w:rsidR="000B148B" w:rsidRPr="00C924D6" w:rsidRDefault="000B148B" w:rsidP="000B148B">
      <w:pPr>
        <w:spacing w:after="67"/>
        <w:ind w:right="1417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Ad. 2 </w:t>
      </w:r>
    </w:p>
    <w:p w:rsidR="000B148B" w:rsidRPr="00C924D6" w:rsidRDefault="000B148B" w:rsidP="000B148B">
      <w:pPr>
        <w:spacing w:after="67"/>
        <w:ind w:right="1417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W oparciu o ankietę skierowaną do rodziców wynika, że wszyscy ankietowani </w:t>
      </w:r>
      <w:r w:rsidR="00A14C27" w:rsidRPr="00C924D6">
        <w:rPr>
          <w:rFonts w:ascii="Book Antiqua" w:hAnsi="Book Antiqua"/>
          <w:color w:val="auto"/>
          <w:sz w:val="22"/>
        </w:rPr>
        <w:t>znają i</w:t>
      </w:r>
      <w:r w:rsidRPr="00C924D6">
        <w:rPr>
          <w:rFonts w:ascii="Book Antiqua" w:hAnsi="Book Antiqua"/>
          <w:color w:val="auto"/>
          <w:sz w:val="22"/>
        </w:rPr>
        <w:t xml:space="preserve"> zauważyli pozytywne skutki czytania dzieciom literatury dziecięcej. Najczęściej wymieniane zauważalne skutki głośnego czytania dzieciom wymieniane przez rodziców to: </w:t>
      </w:r>
    </w:p>
    <w:p w:rsidR="000B148B" w:rsidRPr="00A14C27" w:rsidRDefault="00A14C27" w:rsidP="008A5329">
      <w:pPr>
        <w:pStyle w:val="Akapitzlist"/>
        <w:numPr>
          <w:ilvl w:val="1"/>
          <w:numId w:val="43"/>
        </w:numPr>
        <w:spacing w:after="29"/>
        <w:ind w:right="1291"/>
        <w:rPr>
          <w:rFonts w:ascii="Book Antiqua" w:hAnsi="Book Antiqua"/>
        </w:rPr>
      </w:pPr>
      <w:r w:rsidRPr="00A14C27">
        <w:rPr>
          <w:rFonts w:ascii="Book Antiqua" w:hAnsi="Book Antiqua"/>
        </w:rPr>
        <w:t>Rozwój</w:t>
      </w:r>
      <w:r w:rsidR="000B148B" w:rsidRPr="00A14C27">
        <w:rPr>
          <w:rFonts w:ascii="Book Antiqua" w:hAnsi="Book Antiqua"/>
        </w:rPr>
        <w:t xml:space="preserve"> wyobraźni </w:t>
      </w:r>
    </w:p>
    <w:p w:rsidR="000B148B" w:rsidRPr="00A14C27" w:rsidRDefault="00A14C27" w:rsidP="008A5329">
      <w:pPr>
        <w:pStyle w:val="Akapitzlist"/>
        <w:numPr>
          <w:ilvl w:val="1"/>
          <w:numId w:val="43"/>
        </w:numPr>
        <w:ind w:right="1291"/>
        <w:rPr>
          <w:rFonts w:ascii="Book Antiqua" w:hAnsi="Book Antiqua"/>
        </w:rPr>
      </w:pPr>
      <w:r w:rsidRPr="00A14C27">
        <w:rPr>
          <w:rFonts w:ascii="Book Antiqua" w:hAnsi="Book Antiqua"/>
        </w:rPr>
        <w:t>Ćwiczenie</w:t>
      </w:r>
      <w:r w:rsidR="000B148B" w:rsidRPr="00A14C27">
        <w:rPr>
          <w:rFonts w:ascii="Book Antiqua" w:hAnsi="Book Antiqua"/>
        </w:rPr>
        <w:t xml:space="preserve"> pamięci </w:t>
      </w:r>
    </w:p>
    <w:p w:rsidR="000B148B" w:rsidRPr="00A14C27" w:rsidRDefault="00A14C27" w:rsidP="008A5329">
      <w:pPr>
        <w:pStyle w:val="Akapitzlist"/>
        <w:numPr>
          <w:ilvl w:val="1"/>
          <w:numId w:val="43"/>
        </w:numPr>
        <w:spacing w:after="27"/>
        <w:ind w:right="1291"/>
        <w:rPr>
          <w:rFonts w:ascii="Book Antiqua" w:hAnsi="Book Antiqua"/>
        </w:rPr>
      </w:pPr>
      <w:r w:rsidRPr="00A14C27">
        <w:rPr>
          <w:rFonts w:ascii="Book Antiqua" w:hAnsi="Book Antiqua"/>
        </w:rPr>
        <w:t>Koncentracja</w:t>
      </w:r>
      <w:r w:rsidR="000B148B" w:rsidRPr="00A14C27">
        <w:rPr>
          <w:rFonts w:ascii="Book Antiqua" w:hAnsi="Book Antiqua"/>
        </w:rPr>
        <w:t xml:space="preserve"> uwagi </w:t>
      </w:r>
    </w:p>
    <w:p w:rsidR="000B148B" w:rsidRPr="00A14C27" w:rsidRDefault="00A14C27" w:rsidP="008A5329">
      <w:pPr>
        <w:pStyle w:val="Akapitzlist"/>
        <w:numPr>
          <w:ilvl w:val="1"/>
          <w:numId w:val="43"/>
        </w:numPr>
        <w:spacing w:after="27"/>
        <w:ind w:right="1291"/>
        <w:rPr>
          <w:rFonts w:ascii="Book Antiqua" w:hAnsi="Book Antiqua"/>
        </w:rPr>
      </w:pPr>
      <w:r w:rsidRPr="00A14C27">
        <w:rPr>
          <w:rFonts w:ascii="Book Antiqua" w:hAnsi="Book Antiqua"/>
        </w:rPr>
        <w:t>Wyciszenie</w:t>
      </w:r>
      <w:r w:rsidR="000B148B" w:rsidRPr="00A14C27">
        <w:rPr>
          <w:rFonts w:ascii="Book Antiqua" w:hAnsi="Book Antiqua"/>
        </w:rPr>
        <w:t xml:space="preserve"> </w:t>
      </w:r>
    </w:p>
    <w:p w:rsidR="000B148B" w:rsidRPr="00A14C27" w:rsidRDefault="00A14C27" w:rsidP="008A5329">
      <w:pPr>
        <w:pStyle w:val="Akapitzlist"/>
        <w:numPr>
          <w:ilvl w:val="1"/>
          <w:numId w:val="43"/>
        </w:numPr>
        <w:spacing w:after="32"/>
        <w:ind w:right="1291"/>
        <w:rPr>
          <w:rFonts w:ascii="Book Antiqua" w:hAnsi="Book Antiqua"/>
        </w:rPr>
      </w:pPr>
      <w:r w:rsidRPr="00A14C27">
        <w:rPr>
          <w:rFonts w:ascii="Book Antiqua" w:hAnsi="Book Antiqua"/>
        </w:rPr>
        <w:t>Wzbogacenie</w:t>
      </w:r>
      <w:r w:rsidR="000B148B" w:rsidRPr="00A14C27">
        <w:rPr>
          <w:rFonts w:ascii="Book Antiqua" w:hAnsi="Book Antiqua"/>
        </w:rPr>
        <w:t xml:space="preserve"> słownictwa i rozwój umiejętności wysławiania się </w:t>
      </w:r>
    </w:p>
    <w:p w:rsidR="000B148B" w:rsidRPr="00A14C27" w:rsidRDefault="00A14C27" w:rsidP="008A5329">
      <w:pPr>
        <w:pStyle w:val="Akapitzlist"/>
        <w:numPr>
          <w:ilvl w:val="1"/>
          <w:numId w:val="43"/>
        </w:numPr>
        <w:ind w:right="1291"/>
        <w:rPr>
          <w:rFonts w:ascii="Book Antiqua" w:hAnsi="Book Antiqua"/>
        </w:rPr>
      </w:pPr>
      <w:r w:rsidRPr="00A14C27">
        <w:rPr>
          <w:rFonts w:ascii="Book Antiqua" w:hAnsi="Book Antiqua"/>
        </w:rPr>
        <w:t>Przeciwdziałanie</w:t>
      </w:r>
      <w:r w:rsidR="000B148B" w:rsidRPr="00A14C27">
        <w:rPr>
          <w:rFonts w:ascii="Book Antiqua" w:hAnsi="Book Antiqua"/>
        </w:rPr>
        <w:t xml:space="preserve"> agresji i umiejętność odróżniania dobra od zła</w:t>
      </w:r>
    </w:p>
    <w:p w:rsidR="000B148B" w:rsidRPr="00A14C27" w:rsidRDefault="00A14C27" w:rsidP="008A5329">
      <w:pPr>
        <w:pStyle w:val="Akapitzlist"/>
        <w:numPr>
          <w:ilvl w:val="1"/>
          <w:numId w:val="43"/>
        </w:numPr>
        <w:ind w:right="1291"/>
        <w:rPr>
          <w:rFonts w:ascii="Book Antiqua" w:hAnsi="Book Antiqua"/>
        </w:rPr>
      </w:pPr>
      <w:r w:rsidRPr="00A14C27">
        <w:rPr>
          <w:rFonts w:ascii="Book Antiqua" w:hAnsi="Book Antiqua"/>
        </w:rPr>
        <w:t>Przygotowanie</w:t>
      </w:r>
      <w:r w:rsidR="000B148B" w:rsidRPr="00A14C27">
        <w:rPr>
          <w:rFonts w:ascii="Book Antiqua" w:hAnsi="Book Antiqua"/>
        </w:rPr>
        <w:t xml:space="preserve"> do samodzielnego czytania i pisania.</w:t>
      </w:r>
    </w:p>
    <w:p w:rsidR="000B148B" w:rsidRPr="00C924D6" w:rsidRDefault="000B148B" w:rsidP="00A14C27">
      <w:pPr>
        <w:ind w:left="2" w:right="1291" w:firstLine="0"/>
        <w:rPr>
          <w:rFonts w:ascii="Book Antiqua" w:hAnsi="Book Antiqua"/>
          <w:color w:val="auto"/>
          <w:sz w:val="22"/>
        </w:rPr>
      </w:pPr>
    </w:p>
    <w:p w:rsidR="000B148B" w:rsidRPr="00C924D6" w:rsidRDefault="000B148B" w:rsidP="000B148B">
      <w:pPr>
        <w:ind w:right="1291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>W codziennej pracy nauczycielki bardzo często wykorzystują książki w różnych sytuacjach</w:t>
      </w:r>
      <w:r w:rsidR="00061356" w:rsidRPr="00C924D6">
        <w:rPr>
          <w:rFonts w:ascii="Book Antiqua" w:hAnsi="Book Antiqua"/>
          <w:color w:val="auto"/>
          <w:sz w:val="22"/>
        </w:rPr>
        <w:t>. Oto zapisy z dzienników oraz planów miesięcznych.</w:t>
      </w:r>
      <w:r w:rsidRPr="00C924D6">
        <w:rPr>
          <w:rFonts w:ascii="Book Antiqua" w:hAnsi="Book Antiqua"/>
          <w:color w:val="auto"/>
          <w:sz w:val="22"/>
        </w:rPr>
        <w:t xml:space="preserve">  </w:t>
      </w:r>
    </w:p>
    <w:p w:rsidR="00061356" w:rsidRPr="00C924D6" w:rsidRDefault="00061356" w:rsidP="000B148B">
      <w:pPr>
        <w:ind w:right="1291"/>
        <w:rPr>
          <w:rFonts w:ascii="Book Antiqua" w:hAnsi="Book Antiqua"/>
          <w:color w:val="auto"/>
          <w:sz w:val="22"/>
        </w:rPr>
      </w:pP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ZAPISY Z DZIENNIKA GR. I: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16.11.2016  „Nasza biblioteczka” - budzenie zainteresowań książeczkami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17.11.2016 „Cztery parasole” - zabawy matematyczne na podstawie wiersza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30.01.2017 „Bałwanek” - słuchanie </w:t>
      </w:r>
      <w:r w:rsidR="00A14C27" w:rsidRPr="00C924D6">
        <w:rPr>
          <w:rFonts w:ascii="Book Antiqua" w:hAnsi="Book Antiqua"/>
          <w:sz w:val="22"/>
        </w:rPr>
        <w:t>opowiadania Cz</w:t>
      </w:r>
      <w:r w:rsidRPr="00C924D6">
        <w:rPr>
          <w:rFonts w:ascii="Book Antiqua" w:hAnsi="Book Antiqua"/>
          <w:sz w:val="22"/>
        </w:rPr>
        <w:t>. Janczarskiego ilustrowane maskotkami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6.02.2017 „Wyklaszcz, co słyszysz” - zabawa słuchowa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24.02</w:t>
      </w:r>
      <w:r w:rsidR="00F31809">
        <w:rPr>
          <w:rFonts w:ascii="Book Antiqua" w:hAnsi="Book Antiqua"/>
          <w:sz w:val="22"/>
        </w:rPr>
        <w:t>.2017</w:t>
      </w:r>
      <w:r w:rsidRPr="00C924D6">
        <w:rPr>
          <w:rFonts w:ascii="Book Antiqua" w:hAnsi="Book Antiqua"/>
          <w:sz w:val="22"/>
        </w:rPr>
        <w:t xml:space="preserve"> „Trzy świnki” - historyjka obrazkowa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ZAPISY Z PLANÓW MIESIĘCZNYCH W GR. I: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04.04.2017 „Okrągła cebula” - nauka wierszyka na pamięć, proste ćw. Grafomotoryczne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07.04.2017 „Na straganie” - wysłuchanie wiersza J. Brzechwy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lastRenderedPageBreak/>
        <w:t>25.04.2017 „Rzeka” - J. Wanatowicz - rozmowa kierowana na temat treści wiersza - dlaczego dbamy o wodę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1.03.2017 „Domy, domki, pałace” - zabawa w kąciku książki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16.03.2017 „Wiosenny spacer” - zabawa dydaktyczna w oparciu o utwór literacki</w:t>
      </w:r>
    </w:p>
    <w:p w:rsidR="00BC7C1B" w:rsidRPr="00C924D6" w:rsidRDefault="00BC7C1B" w:rsidP="00061356">
      <w:pPr>
        <w:rPr>
          <w:rFonts w:ascii="Book Antiqua" w:hAnsi="Book Antiqua"/>
          <w:sz w:val="22"/>
        </w:rPr>
      </w:pP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ZAPIS Y Z DZIENNIKA GRUPA II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07.05 2017 Czytanie książki przed śniadaniem Pan Kuleczka 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27.03 2017 Czytanie i rozmowa na temat fragmentu książki " Mieszkańcy wód" 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21.03.2017 Czego się boisz </w:t>
      </w:r>
      <w:r w:rsidR="00A14C27" w:rsidRPr="00C924D6">
        <w:rPr>
          <w:rFonts w:ascii="Book Antiqua" w:hAnsi="Book Antiqua"/>
          <w:sz w:val="22"/>
        </w:rPr>
        <w:t>Albercie - rozmowy</w:t>
      </w:r>
      <w:r w:rsidRPr="00C924D6">
        <w:rPr>
          <w:rFonts w:ascii="Book Antiqua" w:hAnsi="Book Antiqua"/>
          <w:sz w:val="22"/>
        </w:rPr>
        <w:t xml:space="preserve"> o uczuciach na podstawie przeczytanej książki  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7.11.16 Poobiedni relaks - Czytanie bajki o Kubusiu Puchatku.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27.12.16 Franklin mały </w:t>
      </w:r>
      <w:r w:rsidR="00A14C27" w:rsidRPr="00C924D6">
        <w:rPr>
          <w:rFonts w:ascii="Book Antiqua" w:hAnsi="Book Antiqua"/>
          <w:sz w:val="22"/>
        </w:rPr>
        <w:t xml:space="preserve">bałaganiarz; </w:t>
      </w:r>
      <w:r w:rsidRPr="00C924D6">
        <w:rPr>
          <w:rFonts w:ascii="Book Antiqua" w:hAnsi="Book Antiqua"/>
          <w:sz w:val="22"/>
        </w:rPr>
        <w:t xml:space="preserve">Czytanie książki i rozmowa na temat jej treści 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ZAPISY Z PLANÓW, GR. II: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10.10 2016 „Jak powstaje książka " - rozmowa z dziećmi na podstawie historyjki obrazkowej i własnej wiedzy 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11.10. 2016 "Skarga </w:t>
      </w:r>
      <w:r w:rsidR="00A14C27" w:rsidRPr="00C924D6">
        <w:rPr>
          <w:rFonts w:ascii="Book Antiqua" w:hAnsi="Book Antiqua"/>
          <w:sz w:val="22"/>
        </w:rPr>
        <w:t>książki” - rozmowa</w:t>
      </w:r>
      <w:r w:rsidRPr="00C924D6">
        <w:rPr>
          <w:rFonts w:ascii="Book Antiqua" w:hAnsi="Book Antiqua"/>
          <w:sz w:val="22"/>
        </w:rPr>
        <w:t xml:space="preserve"> na podstawie wiersza I. Huszczy 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09.10.2016 "Kto pisze książkę": - zabawa dydaktyczna 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14.10.2016 "</w:t>
      </w:r>
      <w:r w:rsidR="00A14C27" w:rsidRPr="00C924D6">
        <w:rPr>
          <w:rFonts w:ascii="Book Antiqua" w:hAnsi="Book Antiqua"/>
          <w:sz w:val="22"/>
        </w:rPr>
        <w:t>Nasza grupowa</w:t>
      </w:r>
      <w:r w:rsidRPr="00C924D6">
        <w:rPr>
          <w:rFonts w:ascii="Book Antiqua" w:hAnsi="Book Antiqua"/>
          <w:sz w:val="22"/>
        </w:rPr>
        <w:t xml:space="preserve"> </w:t>
      </w:r>
      <w:r w:rsidR="00A14C27" w:rsidRPr="00C924D6">
        <w:rPr>
          <w:rFonts w:ascii="Book Antiqua" w:hAnsi="Book Antiqua"/>
          <w:sz w:val="22"/>
        </w:rPr>
        <w:t>biblioteka” - omówienie</w:t>
      </w:r>
      <w:r w:rsidRPr="00C924D6">
        <w:rPr>
          <w:rFonts w:ascii="Book Antiqua" w:hAnsi="Book Antiqua"/>
          <w:sz w:val="22"/>
        </w:rPr>
        <w:t xml:space="preserve"> zasad wypożyczania książek, założenie kart bibliotecznych </w:t>
      </w:r>
    </w:p>
    <w:p w:rsidR="00C924D6" w:rsidRPr="00C924D6" w:rsidRDefault="00A14C27" w:rsidP="00C924D6">
      <w:pPr>
        <w:ind w:left="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12.10.2016 „</w:t>
      </w:r>
      <w:r w:rsidR="00BC7C1B" w:rsidRPr="00C924D6">
        <w:rPr>
          <w:rFonts w:ascii="Book Antiqua" w:hAnsi="Book Antiqua"/>
          <w:sz w:val="22"/>
        </w:rPr>
        <w:t xml:space="preserve">Wycieczka do biblioteki " - zapoznanie z biblioteką publiczną, sposobem wypożyczania książek, warsztaty z panią bibliotekarką.  </w:t>
      </w:r>
      <w:r w:rsidR="00C924D6" w:rsidRPr="00C924D6">
        <w:rPr>
          <w:rFonts w:ascii="Book Antiqua" w:hAnsi="Book Antiqua"/>
          <w:sz w:val="22"/>
        </w:rPr>
        <w:t xml:space="preserve">ZAPISY Z </w:t>
      </w:r>
      <w:r w:rsidRPr="00C924D6">
        <w:rPr>
          <w:rFonts w:ascii="Book Antiqua" w:hAnsi="Book Antiqua"/>
          <w:sz w:val="22"/>
        </w:rPr>
        <w:t>DZIENNIKA, GR</w:t>
      </w:r>
      <w:r w:rsidR="00C924D6" w:rsidRPr="00C924D6">
        <w:rPr>
          <w:rFonts w:ascii="Book Antiqua" w:hAnsi="Book Antiqua"/>
          <w:sz w:val="22"/>
        </w:rPr>
        <w:t>. III</w:t>
      </w:r>
    </w:p>
    <w:p w:rsidR="00C924D6" w:rsidRPr="00C924D6" w:rsidRDefault="00C924D6" w:rsidP="00C924D6">
      <w:pPr>
        <w:rPr>
          <w:rFonts w:ascii="Book Antiqua" w:hAnsi="Book Antiqua"/>
          <w:sz w:val="22"/>
        </w:rPr>
      </w:pPr>
    </w:p>
    <w:p w:rsidR="00C924D6" w:rsidRPr="00C924D6" w:rsidRDefault="00C924D6" w:rsidP="00C924D6">
      <w:pPr>
        <w:ind w:left="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04.01.17 r. „Oglądanie książek” - wyszukiwanie obrazków związanych z daną porą roku - odczytywanie krótkich wyrazów.</w:t>
      </w:r>
    </w:p>
    <w:p w:rsidR="00C924D6" w:rsidRPr="00C924D6" w:rsidRDefault="00C924D6" w:rsidP="00C924D6">
      <w:pPr>
        <w:ind w:left="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03.02.17 r. „Zagadki o ptakach” - tablica interaktywna - program e-Tablit. Odczytywanie krótkich wyrazów.</w:t>
      </w:r>
    </w:p>
    <w:p w:rsidR="00C924D6" w:rsidRPr="00C924D6" w:rsidRDefault="00C924D6" w:rsidP="00C924D6">
      <w:pPr>
        <w:ind w:left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23.03.17 r. „Oglądanie książek przyniesionych z domu „Świat”, „Wędkarstwo” - odczytywanie krótkich wyrazów.</w:t>
      </w:r>
    </w:p>
    <w:p w:rsidR="00C924D6" w:rsidRPr="00C924D6" w:rsidRDefault="00C924D6" w:rsidP="00C924D6">
      <w:pPr>
        <w:ind w:left="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05.04.17 r. „Brzydkie Kaczątko”- słuchanie bajki czytanej przez nauczyciela </w:t>
      </w:r>
    </w:p>
    <w:p w:rsidR="00C924D6" w:rsidRPr="00C924D6" w:rsidRDefault="00C924D6" w:rsidP="00C924D6">
      <w:pPr>
        <w:ind w:left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18.04.17 r. „100 przygód Neli” - słuchanie opowiadań </w:t>
      </w:r>
    </w:p>
    <w:p w:rsidR="00C924D6" w:rsidRPr="00C924D6" w:rsidRDefault="00C924D6" w:rsidP="00C924D6">
      <w:pPr>
        <w:rPr>
          <w:rFonts w:ascii="Book Antiqua" w:hAnsi="Book Antiqua"/>
          <w:sz w:val="22"/>
        </w:rPr>
      </w:pPr>
    </w:p>
    <w:p w:rsidR="00C924D6" w:rsidRPr="00C924D6" w:rsidRDefault="00C924D6" w:rsidP="00C924D6">
      <w:pPr>
        <w:rPr>
          <w:rFonts w:ascii="Book Antiqua" w:hAnsi="Book Antiqua"/>
          <w:sz w:val="22"/>
        </w:rPr>
      </w:pPr>
    </w:p>
    <w:p w:rsidR="00C924D6" w:rsidRDefault="00C924D6" w:rsidP="00C924D6">
      <w:pPr>
        <w:rPr>
          <w:rFonts w:ascii="Book Antiqua" w:hAnsi="Book Antiqua"/>
          <w:sz w:val="22"/>
        </w:rPr>
      </w:pPr>
    </w:p>
    <w:p w:rsidR="00C924D6" w:rsidRDefault="00C924D6" w:rsidP="00C924D6">
      <w:pPr>
        <w:rPr>
          <w:rFonts w:ascii="Book Antiqua" w:hAnsi="Book Antiqua"/>
          <w:sz w:val="22"/>
        </w:rPr>
      </w:pPr>
    </w:p>
    <w:p w:rsidR="00C924D6" w:rsidRPr="00C924D6" w:rsidRDefault="00C924D6" w:rsidP="00C924D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ZAPISY Z PLANU MIESIĘCZNEGO GR. III</w:t>
      </w:r>
    </w:p>
    <w:p w:rsidR="00C924D6" w:rsidRPr="00C924D6" w:rsidRDefault="00C924D6" w:rsidP="00C924D6">
      <w:pPr>
        <w:rPr>
          <w:rFonts w:ascii="Book Antiqua" w:hAnsi="Book Antiqua"/>
          <w:b/>
          <w:sz w:val="22"/>
        </w:rPr>
      </w:pPr>
    </w:p>
    <w:p w:rsidR="00C924D6" w:rsidRPr="00C924D6" w:rsidRDefault="00C924D6" w:rsidP="00C924D6">
      <w:pPr>
        <w:ind w:left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24.04.17 r. „W bajkowym świecie” - różnice między obrazkami </w:t>
      </w:r>
    </w:p>
    <w:p w:rsidR="00C924D6" w:rsidRPr="00C924D6" w:rsidRDefault="00C924D6" w:rsidP="00C924D6">
      <w:pPr>
        <w:ind w:left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25.04.17 r.  „Kto tworzy książki” - zabawa dydaktyczna</w:t>
      </w:r>
    </w:p>
    <w:p w:rsidR="00C924D6" w:rsidRPr="00C924D6" w:rsidRDefault="00C924D6" w:rsidP="00C924D6">
      <w:pPr>
        <w:ind w:left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26.04.17 r. „Zakładka do książki” - ćwiczenia grafomotoryczne</w:t>
      </w:r>
    </w:p>
    <w:p w:rsidR="00C924D6" w:rsidRPr="00C924D6" w:rsidRDefault="00C924D6" w:rsidP="00C924D6">
      <w:pPr>
        <w:ind w:left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27.04.17 r. „Obrazki z bajek” - zabawa logiczna</w:t>
      </w:r>
    </w:p>
    <w:p w:rsidR="00C924D6" w:rsidRPr="00C924D6" w:rsidRDefault="00C924D6" w:rsidP="00C924D6">
      <w:pPr>
        <w:ind w:left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28.04.17 r. „Magia książki” - wiersz M. Berowskiej</w:t>
      </w:r>
    </w:p>
    <w:p w:rsidR="00C924D6" w:rsidRPr="00C924D6" w:rsidRDefault="00C924D6" w:rsidP="00C924D6">
      <w:pPr>
        <w:pStyle w:val="Akapitzlist"/>
        <w:jc w:val="both"/>
        <w:rPr>
          <w:rFonts w:ascii="Book Antiqua" w:hAnsi="Book Antiqua"/>
        </w:rPr>
      </w:pPr>
    </w:p>
    <w:p w:rsidR="00D92E87" w:rsidRDefault="00D92E87" w:rsidP="00D92E87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ZA</w:t>
      </w:r>
      <w:r>
        <w:rPr>
          <w:rFonts w:ascii="Book Antiqua" w:hAnsi="Book Antiqua"/>
          <w:sz w:val="22"/>
        </w:rPr>
        <w:t>PISY Z PLANU MIESIĘCZNEGO GR. IV</w:t>
      </w:r>
    </w:p>
    <w:p w:rsidR="00D92E87" w:rsidRDefault="00D92E87" w:rsidP="00D92E87">
      <w:pPr>
        <w:rPr>
          <w:rFonts w:ascii="Book Antiqua" w:hAnsi="Book Antiqua"/>
          <w:sz w:val="22"/>
        </w:rPr>
      </w:pPr>
    </w:p>
    <w:p w:rsidR="00D92E87" w:rsidRDefault="00D92E87" w:rsidP="00D92E8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21.09.16r. Podział nazw warzyw na sylaby-„Jemy zdrowe owoce”- opowiadanie</w:t>
      </w:r>
    </w:p>
    <w:p w:rsidR="00D92E87" w:rsidRDefault="00D92E87" w:rsidP="00D92E8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19.10.16r. Poznanie litery M, m-Obowiązki domowe- zabawa dydaktyczna</w:t>
      </w:r>
    </w:p>
    <w:p w:rsidR="00D92E87" w:rsidRDefault="00D92E87" w:rsidP="00D92E8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16.11.16r. „Legenda o Lechu i Białym Orle”- czytanie legendy</w:t>
      </w:r>
    </w:p>
    <w:p w:rsidR="00D92E87" w:rsidRDefault="00D92E87" w:rsidP="00D92E8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29.11.16r. „Kocie zabawy”- układanie wyrazów z poznanych liter</w:t>
      </w:r>
    </w:p>
    <w:p w:rsidR="00D92E87" w:rsidRDefault="00D92E87" w:rsidP="00D92E8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13.01.17r. „Czy śnieg jest czysty?”-cz</w:t>
      </w:r>
      <w:r w:rsidR="00BD5240">
        <w:rPr>
          <w:rFonts w:ascii="Book Antiqua" w:hAnsi="Book Antiqua"/>
          <w:sz w:val="22"/>
        </w:rPr>
        <w:t>y</w:t>
      </w:r>
      <w:r>
        <w:rPr>
          <w:rFonts w:ascii="Book Antiqua" w:hAnsi="Book Antiqua"/>
          <w:sz w:val="22"/>
        </w:rPr>
        <w:t>tanie opowiadania i zabawa badawcza</w:t>
      </w:r>
    </w:p>
    <w:p w:rsidR="00BD5240" w:rsidRDefault="00BD5240" w:rsidP="00D92E87">
      <w:pPr>
        <w:rPr>
          <w:rFonts w:ascii="Book Antiqua" w:hAnsi="Book Antiqua"/>
          <w:sz w:val="22"/>
        </w:rPr>
      </w:pPr>
    </w:p>
    <w:p w:rsidR="00D92E87" w:rsidRPr="00C924D6" w:rsidRDefault="00D92E87" w:rsidP="00BD5240">
      <w:pPr>
        <w:ind w:left="0" w:firstLine="0"/>
        <w:rPr>
          <w:rFonts w:ascii="Book Antiqua" w:hAnsi="Book Antiqua"/>
          <w:sz w:val="22"/>
        </w:rPr>
      </w:pPr>
    </w:p>
    <w:p w:rsidR="00BD5240" w:rsidRDefault="00BD5240" w:rsidP="00BD5240">
      <w:pPr>
        <w:spacing w:after="18"/>
        <w:ind w:left="0" w:right="1347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ZAPISY Z DZIENNIKA GR. </w:t>
      </w:r>
      <w:r>
        <w:rPr>
          <w:rFonts w:ascii="Book Antiqua" w:hAnsi="Book Antiqua"/>
          <w:sz w:val="22"/>
        </w:rPr>
        <w:t>I</w:t>
      </w:r>
      <w:r w:rsidRPr="00C924D6">
        <w:rPr>
          <w:rFonts w:ascii="Book Antiqua" w:hAnsi="Book Antiqua"/>
          <w:sz w:val="22"/>
        </w:rPr>
        <w:t>V</w:t>
      </w:r>
    </w:p>
    <w:p w:rsidR="00BD5240" w:rsidRDefault="00BD5240" w:rsidP="00BD5240">
      <w:pPr>
        <w:spacing w:after="18"/>
        <w:ind w:left="0" w:right="1347" w:firstLine="0"/>
        <w:rPr>
          <w:rFonts w:ascii="Book Antiqua" w:hAnsi="Book Antiqua"/>
          <w:sz w:val="22"/>
        </w:rPr>
      </w:pPr>
    </w:p>
    <w:p w:rsidR="00BD5240" w:rsidRDefault="00BD5240" w:rsidP="00BD5240">
      <w:pPr>
        <w:spacing w:after="18"/>
        <w:ind w:left="0" w:right="1347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31.01.17r „Ady dobre rady’- czytanie tekstów przez dzieci</w:t>
      </w:r>
    </w:p>
    <w:p w:rsidR="00BD5240" w:rsidRDefault="00BD5240" w:rsidP="00BD5240">
      <w:pPr>
        <w:spacing w:after="18"/>
        <w:ind w:left="0" w:right="1347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22.02.17r. Czytamy ulubione bajki: „Królowa śniegu”</w:t>
      </w:r>
    </w:p>
    <w:p w:rsidR="00BD5240" w:rsidRDefault="00BD5240" w:rsidP="00BD5240">
      <w:pPr>
        <w:spacing w:after="18"/>
        <w:ind w:left="0" w:right="1347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09.03.17r. Teatr- dobieranie wyrazów do obrazków</w:t>
      </w:r>
    </w:p>
    <w:p w:rsidR="00BD5240" w:rsidRDefault="00BD5240" w:rsidP="00BD5240">
      <w:pPr>
        <w:spacing w:after="18"/>
        <w:ind w:left="0" w:right="1347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21.03.17r. Czytanie bajki „Aschenputel”</w:t>
      </w:r>
    </w:p>
    <w:p w:rsidR="003A4B25" w:rsidRPr="00C924D6" w:rsidRDefault="003A4B25" w:rsidP="00BD5240">
      <w:pPr>
        <w:spacing w:after="18"/>
        <w:ind w:left="0" w:right="1347" w:firstLine="0"/>
        <w:rPr>
          <w:rFonts w:ascii="Book Antiqua" w:hAnsi="Book Antiqua"/>
          <w:b/>
          <w:color w:val="auto"/>
          <w:sz w:val="22"/>
        </w:rPr>
      </w:pPr>
      <w:r>
        <w:rPr>
          <w:rFonts w:ascii="Book Antiqua" w:hAnsi="Book Antiqua"/>
          <w:sz w:val="22"/>
        </w:rPr>
        <w:t>03.04.17r. Szukamy obrazków świątecznych- dobieranka wyrazowa</w:t>
      </w:r>
    </w:p>
    <w:p w:rsidR="00D92E87" w:rsidRDefault="00D92E87" w:rsidP="00C924D6">
      <w:pPr>
        <w:rPr>
          <w:rFonts w:ascii="Book Antiqua" w:hAnsi="Book Antiqua"/>
          <w:b/>
          <w:sz w:val="22"/>
        </w:rPr>
      </w:pPr>
    </w:p>
    <w:p w:rsidR="00D92E87" w:rsidRPr="00C924D6" w:rsidRDefault="00D92E87" w:rsidP="00C924D6">
      <w:pPr>
        <w:rPr>
          <w:rFonts w:ascii="Book Antiqua" w:hAnsi="Book Antiqua"/>
          <w:b/>
          <w:sz w:val="22"/>
        </w:rPr>
      </w:pPr>
    </w:p>
    <w:p w:rsidR="00C924D6" w:rsidRPr="00C924D6" w:rsidRDefault="00C924D6" w:rsidP="00C924D6">
      <w:pPr>
        <w:rPr>
          <w:rFonts w:ascii="Book Antiqua" w:hAnsi="Book Antiqua"/>
          <w:sz w:val="22"/>
        </w:rPr>
      </w:pPr>
    </w:p>
    <w:p w:rsidR="003A4B25" w:rsidRDefault="003A4B25" w:rsidP="00C924D6">
      <w:pPr>
        <w:rPr>
          <w:rFonts w:ascii="Book Antiqua" w:hAnsi="Book Antiqua"/>
          <w:sz w:val="22"/>
        </w:rPr>
      </w:pPr>
    </w:p>
    <w:p w:rsidR="00C924D6" w:rsidRPr="00C924D6" w:rsidRDefault="00C924D6" w:rsidP="00C924D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ZAPISY Z PLANU MIESIĘCZNEGO, GR. V</w:t>
      </w:r>
    </w:p>
    <w:p w:rsidR="00C924D6" w:rsidRPr="00C924D6" w:rsidRDefault="00C924D6" w:rsidP="00C924D6">
      <w:pPr>
        <w:rPr>
          <w:rFonts w:ascii="Book Antiqua" w:hAnsi="Book Antiqua"/>
          <w:b/>
          <w:sz w:val="22"/>
        </w:rPr>
      </w:pPr>
    </w:p>
    <w:p w:rsidR="00C924D6" w:rsidRPr="00C924D6" w:rsidRDefault="00C924D6" w:rsidP="00C924D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27.09.2016 r.- „Twórcze opowiadanie” - zabawa rozwijająca logiczne myślenie tworzenie opowiadania na podstawie wylosowanych obrazków.</w:t>
      </w:r>
    </w:p>
    <w:p w:rsidR="00C924D6" w:rsidRPr="00C924D6" w:rsidRDefault="00C924D6" w:rsidP="00C924D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14.09.2016 r.- „Koło i kółeczka” - zabawa z kołem, globalne czytanie wyrazu koło, wyodrębnianie głosek.</w:t>
      </w:r>
    </w:p>
    <w:p w:rsidR="00C924D6" w:rsidRPr="00C924D6" w:rsidRDefault="00C924D6" w:rsidP="00C924D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04.11.2016 R. - „Kamizelka Elemelka” - rozmowa na podstawie opowiadania H. Łochockiej.</w:t>
      </w:r>
    </w:p>
    <w:p w:rsidR="00C924D6" w:rsidRPr="00C924D6" w:rsidRDefault="00C924D6" w:rsidP="00C924D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29.03.2017 r. - „Szpak i wiosna” - rozmowa na temat </w:t>
      </w:r>
      <w:r w:rsidR="00A14C27" w:rsidRPr="00C924D6">
        <w:rPr>
          <w:rFonts w:ascii="Book Antiqua" w:hAnsi="Book Antiqua"/>
          <w:sz w:val="22"/>
        </w:rPr>
        <w:t>opowiadania S</w:t>
      </w:r>
      <w:r w:rsidRPr="00C924D6">
        <w:rPr>
          <w:rFonts w:ascii="Book Antiqua" w:hAnsi="Book Antiqua"/>
          <w:sz w:val="22"/>
        </w:rPr>
        <w:t>. Kararzewskiego.</w:t>
      </w:r>
    </w:p>
    <w:p w:rsidR="00C924D6" w:rsidRDefault="00C924D6" w:rsidP="00C924D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05.05.2017 r. - „Poznajemy zwierzęta” - oglądanie albumów i książek ze zwierzętami.</w:t>
      </w:r>
    </w:p>
    <w:p w:rsidR="00BD5240" w:rsidRDefault="00BD5240" w:rsidP="00C924D6">
      <w:pPr>
        <w:rPr>
          <w:rFonts w:ascii="Book Antiqua" w:hAnsi="Book Antiqua"/>
          <w:sz w:val="22"/>
        </w:rPr>
      </w:pPr>
    </w:p>
    <w:p w:rsidR="00BD5240" w:rsidRDefault="00BD5240" w:rsidP="00C924D6">
      <w:pPr>
        <w:rPr>
          <w:rFonts w:ascii="Book Antiqua" w:hAnsi="Book Antiqua"/>
          <w:sz w:val="22"/>
        </w:rPr>
      </w:pPr>
    </w:p>
    <w:p w:rsidR="00BD5240" w:rsidRPr="00C924D6" w:rsidRDefault="00BD5240" w:rsidP="00BD5240">
      <w:pPr>
        <w:spacing w:after="18"/>
        <w:ind w:left="0" w:right="1347" w:firstLine="0"/>
        <w:rPr>
          <w:rFonts w:ascii="Book Antiqua" w:hAnsi="Book Antiqua"/>
          <w:b/>
          <w:color w:val="auto"/>
          <w:sz w:val="22"/>
        </w:rPr>
      </w:pPr>
      <w:r w:rsidRPr="00C924D6">
        <w:rPr>
          <w:rFonts w:ascii="Book Antiqua" w:hAnsi="Book Antiqua"/>
          <w:sz w:val="22"/>
        </w:rPr>
        <w:t>ZAPISY Z DZIENNIKA GR. V</w:t>
      </w:r>
    </w:p>
    <w:p w:rsidR="00BD5240" w:rsidRPr="00C924D6" w:rsidRDefault="00BD5240" w:rsidP="00BD5240">
      <w:pPr>
        <w:rPr>
          <w:rFonts w:ascii="Book Antiqua" w:hAnsi="Book Antiqua"/>
          <w:sz w:val="22"/>
        </w:rPr>
      </w:pPr>
    </w:p>
    <w:p w:rsidR="00BD5240" w:rsidRPr="00C924D6" w:rsidRDefault="00BD5240" w:rsidP="00BD524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24.10.2016 r. - „Żegnajcie przyjaciele” - rozmowa na podstawie wysłuchanego. opowiadania.</w:t>
      </w:r>
    </w:p>
    <w:p w:rsidR="00BD5240" w:rsidRPr="00C924D6" w:rsidRDefault="00BD5240" w:rsidP="00BD524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10.11.2016 r. -„ Koziołki z ratuszowej wieży” - inscenizacja wysłuchanego. utworu.</w:t>
      </w:r>
    </w:p>
    <w:p w:rsidR="00BD5240" w:rsidRPr="00C924D6" w:rsidRDefault="00BD5240" w:rsidP="00BD524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01.12.2016 r. - „Bajki i bajeczki” - rozmowa na temat.</w:t>
      </w:r>
    </w:p>
    <w:p w:rsidR="00BD5240" w:rsidRPr="00C924D6" w:rsidRDefault="00BD5240" w:rsidP="00BD524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23.01.2017 r. - „Tak zaczynali mistrzowie sportu” - zabawa dydaktyczna na podstawie ilustracji i wiersza.</w:t>
      </w:r>
    </w:p>
    <w:p w:rsidR="00BD5240" w:rsidRPr="00C924D6" w:rsidRDefault="00BD5240" w:rsidP="00BD524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03.02.2017 r. - „Gdzie jest Clifford” - malowanie farbami ilustracji do wysłuchanego opowiadania.</w:t>
      </w:r>
    </w:p>
    <w:p w:rsidR="00BD5240" w:rsidRPr="00C924D6" w:rsidRDefault="00BD5240" w:rsidP="00BD5240">
      <w:pPr>
        <w:ind w:left="0" w:firstLine="0"/>
        <w:rPr>
          <w:rFonts w:ascii="Book Antiqua" w:hAnsi="Book Antiqua"/>
          <w:sz w:val="22"/>
        </w:rPr>
      </w:pPr>
    </w:p>
    <w:p w:rsidR="00C924D6" w:rsidRPr="00C924D6" w:rsidRDefault="00C924D6" w:rsidP="00BD5240">
      <w:pPr>
        <w:ind w:left="0" w:firstLine="0"/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Dzieci są bacznymi obserwatorami i uczestnikami życia przedszkolnego. Z poniższych wywiadów wynika, że dzieci bardzo lubią książki, dużo ich oglądają, czytają, albo czytają im dorośli. </w:t>
      </w:r>
      <w:r w:rsidR="00BD5240">
        <w:rPr>
          <w:rFonts w:ascii="Book Antiqua" w:hAnsi="Book Antiqua"/>
          <w:sz w:val="22"/>
        </w:rPr>
        <w:t>Narzędziem zastosowanym do rozmowy z dziećmi był wywiad.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Pyta</w:t>
      </w:r>
      <w:r w:rsidR="00BD5240">
        <w:rPr>
          <w:rFonts w:ascii="Book Antiqua" w:hAnsi="Book Antiqua"/>
          <w:sz w:val="22"/>
        </w:rPr>
        <w:t>nia, na które odpowiadały</w:t>
      </w:r>
      <w:r w:rsidRPr="00C924D6">
        <w:rPr>
          <w:rFonts w:ascii="Book Antiqua" w:hAnsi="Book Antiqua"/>
          <w:sz w:val="22"/>
        </w:rPr>
        <w:t>, to: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8A5329">
      <w:pPr>
        <w:pStyle w:val="Akapitzlist"/>
        <w:numPr>
          <w:ilvl w:val="0"/>
          <w:numId w:val="10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>Czy interesujesz się książkami?</w:t>
      </w:r>
    </w:p>
    <w:p w:rsidR="001E67C0" w:rsidRPr="00C924D6" w:rsidRDefault="001E67C0" w:rsidP="008A5329">
      <w:pPr>
        <w:pStyle w:val="Akapitzlist"/>
        <w:numPr>
          <w:ilvl w:val="0"/>
          <w:numId w:val="10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>Czy ktoś czyta ci książki?</w:t>
      </w:r>
    </w:p>
    <w:p w:rsidR="001E67C0" w:rsidRPr="00C924D6" w:rsidRDefault="001E67C0" w:rsidP="008A5329">
      <w:pPr>
        <w:pStyle w:val="Akapitzlist"/>
        <w:numPr>
          <w:ilvl w:val="0"/>
          <w:numId w:val="10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 xml:space="preserve">Gdzie można znaleźć książki? </w:t>
      </w:r>
    </w:p>
    <w:p w:rsidR="001E67C0" w:rsidRPr="00C924D6" w:rsidRDefault="001E67C0" w:rsidP="001E67C0">
      <w:pPr>
        <w:rPr>
          <w:rFonts w:ascii="Book Antiqua" w:hAnsi="Book Antiqua"/>
          <w:b/>
          <w:i/>
          <w:sz w:val="22"/>
          <w:u w:val="single"/>
        </w:rPr>
      </w:pPr>
    </w:p>
    <w:p w:rsidR="001E67C0" w:rsidRPr="00C924D6" w:rsidRDefault="001E67C0" w:rsidP="001E67C0">
      <w:pPr>
        <w:ind w:left="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lastRenderedPageBreak/>
        <w:t>Oto odpowiedzi dzieci z różnych grup wiekowych: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Szymon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6 lat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Nie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2. Teraz nie, ale wcześniej </w:t>
      </w:r>
      <w:r w:rsidR="00F31809">
        <w:rPr>
          <w:rFonts w:ascii="Book Antiqua" w:hAnsi="Book Antiqua"/>
          <w:sz w:val="22"/>
        </w:rPr>
        <w:t>tak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Tak - rodzice.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Zuzia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7 lat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8A5329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 xml:space="preserve">Tak, </w:t>
      </w:r>
    </w:p>
    <w:p w:rsidR="001E67C0" w:rsidRPr="00C924D6" w:rsidRDefault="001E67C0" w:rsidP="008A5329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 xml:space="preserve"> o zwierzętach</w:t>
      </w:r>
    </w:p>
    <w:p w:rsidR="001E67C0" w:rsidRPr="00C924D6" w:rsidRDefault="001E67C0" w:rsidP="008A5329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 xml:space="preserve"> W bibliotece, w sklepie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Alex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7 lat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1. Tak, o Mycraft, o </w:t>
      </w:r>
      <w:r w:rsidR="00A14C27" w:rsidRPr="00C924D6">
        <w:rPr>
          <w:rFonts w:ascii="Book Antiqua" w:hAnsi="Book Antiqua"/>
          <w:sz w:val="22"/>
        </w:rPr>
        <w:t xml:space="preserve">kolejkach, </w:t>
      </w:r>
      <w:r w:rsidRPr="00C924D6">
        <w:rPr>
          <w:rFonts w:ascii="Book Antiqua" w:hAnsi="Book Antiqua"/>
          <w:sz w:val="22"/>
        </w:rPr>
        <w:t>policji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Tata i mama na dobranoc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sklepie</w:t>
      </w:r>
    </w:p>
    <w:p w:rsidR="00F31809" w:rsidRDefault="00F31809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Bartek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6,5 lat</w:t>
      </w:r>
    </w:p>
    <w:p w:rsidR="00D31D0A" w:rsidRPr="00C924D6" w:rsidRDefault="00D31D0A" w:rsidP="001E67C0">
      <w:pPr>
        <w:rPr>
          <w:rFonts w:ascii="Book Antiqua" w:hAnsi="Book Antiqua"/>
          <w:sz w:val="22"/>
        </w:rPr>
      </w:pPr>
    </w:p>
    <w:p w:rsidR="00D31D0A" w:rsidRPr="00C924D6" w:rsidRDefault="00D31D0A" w:rsidP="008A5329">
      <w:pPr>
        <w:pStyle w:val="Akapitzlist"/>
        <w:numPr>
          <w:ilvl w:val="0"/>
          <w:numId w:val="12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 xml:space="preserve">Tak, </w:t>
      </w:r>
      <w:r w:rsidR="001E67C0" w:rsidRPr="00C924D6">
        <w:rPr>
          <w:rFonts w:ascii="Book Antiqua" w:hAnsi="Book Antiqua"/>
        </w:rPr>
        <w:t>o policjantach, o kolejkach</w:t>
      </w:r>
    </w:p>
    <w:p w:rsidR="001E67C0" w:rsidRDefault="001E67C0" w:rsidP="008A5329">
      <w:pPr>
        <w:pStyle w:val="Akapitzlist"/>
        <w:numPr>
          <w:ilvl w:val="0"/>
          <w:numId w:val="12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>Tak - mama, czasem tata</w:t>
      </w:r>
    </w:p>
    <w:p w:rsidR="00F31809" w:rsidRPr="00C924D6" w:rsidRDefault="00F31809" w:rsidP="008A5329">
      <w:pPr>
        <w:pStyle w:val="Akapitzlist"/>
        <w:numPr>
          <w:ilvl w:val="0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W sklepie, w bibliotece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Paweł 6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lat</w:t>
      </w:r>
    </w:p>
    <w:p w:rsidR="00D31D0A" w:rsidRPr="00C924D6" w:rsidRDefault="00D31D0A" w:rsidP="001E67C0">
      <w:pPr>
        <w:rPr>
          <w:rFonts w:ascii="Book Antiqua" w:hAnsi="Book Antiqua"/>
          <w:sz w:val="22"/>
        </w:rPr>
      </w:pPr>
    </w:p>
    <w:p w:rsidR="00D31D0A" w:rsidRPr="00C924D6" w:rsidRDefault="00D31D0A" w:rsidP="008A5329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 xml:space="preserve">Tak, </w:t>
      </w:r>
      <w:r w:rsidR="001E67C0" w:rsidRPr="00C924D6">
        <w:rPr>
          <w:rFonts w:ascii="Book Antiqua" w:hAnsi="Book Antiqua"/>
        </w:rPr>
        <w:t>o krajach</w:t>
      </w:r>
    </w:p>
    <w:p w:rsidR="002B434A" w:rsidRPr="00C924D6" w:rsidRDefault="001E67C0" w:rsidP="008A5329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>Mama i tata</w:t>
      </w:r>
    </w:p>
    <w:p w:rsidR="001E67C0" w:rsidRPr="00C924D6" w:rsidRDefault="001E67C0" w:rsidP="008A5329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lastRenderedPageBreak/>
        <w:t>W bibliotece, w księgarni</w:t>
      </w:r>
    </w:p>
    <w:p w:rsidR="003A4B25" w:rsidRDefault="003A4B25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Bernard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6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Tak, ale niektóre - o autach, ciągnikach, rolnictwie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Nie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 3. W bibliotece, w sklepie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Julianna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6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Tak, o psach i lalkach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Nie, sama oglądam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sklepie np. W biedronce, w księgarni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Piotrek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5,5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Tak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Mama i tata oraz ciocie w przedszkolu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sklepie np. W biedronce, w księgarni, w supermarkecie, w przedszkolu,</w:t>
      </w:r>
      <w:r w:rsidR="002B434A" w:rsidRPr="00C924D6">
        <w:rPr>
          <w:rFonts w:ascii="Book Antiqua" w:hAnsi="Book Antiqua"/>
          <w:sz w:val="22"/>
        </w:rPr>
        <w:t xml:space="preserve"> można</w:t>
      </w:r>
      <w:r w:rsidRPr="00C924D6">
        <w:rPr>
          <w:rFonts w:ascii="Book Antiqua" w:hAnsi="Book Antiqua"/>
          <w:sz w:val="22"/>
        </w:rPr>
        <w:t xml:space="preserve"> zamówić przez </w:t>
      </w:r>
      <w:r w:rsidR="002B434A" w:rsidRPr="00C924D6">
        <w:rPr>
          <w:rFonts w:ascii="Book Antiqua" w:hAnsi="Book Antiqua"/>
          <w:sz w:val="22"/>
        </w:rPr>
        <w:t>Internet</w:t>
      </w:r>
      <w:r w:rsidRPr="00C924D6">
        <w:rPr>
          <w:rFonts w:ascii="Book Antiqua" w:hAnsi="Book Antiqua"/>
          <w:sz w:val="22"/>
        </w:rPr>
        <w:t>, komputer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Jagoda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5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Tak, o zwierzętach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Mama, ciocie w przedszkolu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biedronce, w przedszkolu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2B434A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Maja,</w:t>
      </w:r>
      <w:r w:rsidR="001E67C0" w:rsidRPr="00C924D6">
        <w:rPr>
          <w:rFonts w:ascii="Book Antiqua" w:hAnsi="Book Antiqua"/>
          <w:sz w:val="22"/>
        </w:rPr>
        <w:t xml:space="preserve"> 6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lastRenderedPageBreak/>
        <w:t>1. Tak, o zwierzętach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Mama i tata oraz ciocie w przedszkolu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księgarni, w sklepie, w przedszkolu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Emilia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6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1. </w:t>
      </w:r>
      <w:r w:rsidR="002B434A" w:rsidRPr="00C924D6">
        <w:rPr>
          <w:rFonts w:ascii="Book Antiqua" w:hAnsi="Book Antiqua"/>
          <w:sz w:val="22"/>
        </w:rPr>
        <w:t>Tak, o wszystkim-najbardziej o C</w:t>
      </w:r>
      <w:r w:rsidRPr="00C924D6">
        <w:rPr>
          <w:rFonts w:ascii="Book Antiqua" w:hAnsi="Book Antiqua"/>
          <w:sz w:val="22"/>
        </w:rPr>
        <w:t>alineczce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Mama, ciocia w przedszkolu, rodzice kolegów i koleżanek z grupy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księgarni, w bibliotece, w domu, w przedszkolu, w szkole, w sklepie, u cioci i wujka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Tomek</w:t>
      </w:r>
      <w:r w:rsidR="002B434A" w:rsidRPr="00C924D6">
        <w:rPr>
          <w:rFonts w:ascii="Book Antiqua" w:hAnsi="Book Antiqua"/>
          <w:sz w:val="22"/>
        </w:rPr>
        <w:t>, 5</w:t>
      </w:r>
      <w:r w:rsidRPr="00C924D6">
        <w:rPr>
          <w:rFonts w:ascii="Book Antiqua" w:hAnsi="Book Antiqua"/>
          <w:sz w:val="22"/>
        </w:rPr>
        <w:t xml:space="preserve">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Tak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Mama i tata czasem oraz ciocie w przedszkolu. Umię już sam czytać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księgarni, w domu, w sklepie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Eryk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6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Tak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Mama, tata, siostra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księgarni, w sklepie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C924D6" w:rsidRDefault="00C924D6" w:rsidP="001E67C0">
      <w:pPr>
        <w:rPr>
          <w:rFonts w:ascii="Book Antiqua" w:hAnsi="Book Antiqua"/>
          <w:sz w:val="22"/>
        </w:rPr>
      </w:pPr>
    </w:p>
    <w:p w:rsidR="00C924D6" w:rsidRDefault="00C924D6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Ala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5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Tak, ale tylko lubię jedną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Mama, ciocie w przedszkolu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księgarni, w sklepie, w przedszkolu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F31809" w:rsidRDefault="00F31809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Emilia</w:t>
      </w:r>
      <w:r w:rsidR="002B434A" w:rsidRPr="00C924D6">
        <w:rPr>
          <w:rFonts w:ascii="Book Antiqua" w:hAnsi="Book Antiqua"/>
          <w:sz w:val="22"/>
        </w:rPr>
        <w:t>, 6</w:t>
      </w:r>
      <w:r w:rsidRPr="00C924D6">
        <w:rPr>
          <w:rFonts w:ascii="Book Antiqua" w:hAnsi="Book Antiqua"/>
          <w:sz w:val="22"/>
        </w:rPr>
        <w:t xml:space="preserve"> lat 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Tak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Mama, babcia, ciocie w przedszkolu, rodzice koleżanek w przedszkolu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księgarni, w domu, w sklepie, w przedszkolu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Gabi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6 lat</w:t>
      </w:r>
    </w:p>
    <w:p w:rsidR="002B434A" w:rsidRPr="00C924D6" w:rsidRDefault="002B434A" w:rsidP="001E67C0">
      <w:pPr>
        <w:rPr>
          <w:sz w:val="22"/>
        </w:rPr>
      </w:pPr>
    </w:p>
    <w:p w:rsidR="001E67C0" w:rsidRPr="00C924D6" w:rsidRDefault="001E67C0" w:rsidP="001E67C0">
      <w:pPr>
        <w:rPr>
          <w:sz w:val="22"/>
        </w:rPr>
      </w:pPr>
      <w:r w:rsidRPr="00C924D6">
        <w:rPr>
          <w:sz w:val="22"/>
        </w:rPr>
        <w:t>1. Tak, wszystkie</w:t>
      </w:r>
    </w:p>
    <w:p w:rsidR="001E67C0" w:rsidRPr="00C924D6" w:rsidRDefault="001E67C0" w:rsidP="001E67C0">
      <w:pPr>
        <w:rPr>
          <w:sz w:val="22"/>
        </w:rPr>
      </w:pPr>
      <w:r w:rsidRPr="00C924D6">
        <w:rPr>
          <w:sz w:val="22"/>
        </w:rPr>
        <w:t>2. Rodzice, tylko, gdy są małe literki. Sam czytam książki. W przedszkolu czytają ciocie</w:t>
      </w:r>
    </w:p>
    <w:p w:rsidR="001E67C0" w:rsidRPr="00C924D6" w:rsidRDefault="001E67C0" w:rsidP="001E67C0">
      <w:pPr>
        <w:rPr>
          <w:sz w:val="22"/>
        </w:rPr>
      </w:pPr>
      <w:r w:rsidRPr="00C924D6">
        <w:rPr>
          <w:sz w:val="22"/>
        </w:rPr>
        <w:t>3. W bibliotece, w księgarni, w domu, w sklepie, w przedszkolu</w:t>
      </w:r>
    </w:p>
    <w:p w:rsidR="002B434A" w:rsidRPr="00C924D6" w:rsidRDefault="002B434A" w:rsidP="001E67C0">
      <w:pPr>
        <w:rPr>
          <w:sz w:val="22"/>
        </w:rPr>
      </w:pPr>
    </w:p>
    <w:p w:rsidR="001E67C0" w:rsidRPr="00C924D6" w:rsidRDefault="001E67C0" w:rsidP="001E67C0">
      <w:pPr>
        <w:rPr>
          <w:sz w:val="22"/>
        </w:rPr>
      </w:pPr>
      <w:r w:rsidRPr="00C924D6">
        <w:rPr>
          <w:sz w:val="22"/>
        </w:rPr>
        <w:t>Artur</w:t>
      </w:r>
      <w:r w:rsidR="002B434A" w:rsidRPr="00C924D6">
        <w:rPr>
          <w:sz w:val="22"/>
        </w:rPr>
        <w:t>,</w:t>
      </w:r>
      <w:r w:rsidRPr="00C924D6">
        <w:rPr>
          <w:sz w:val="22"/>
        </w:rPr>
        <w:t xml:space="preserve"> 6 lat</w:t>
      </w:r>
    </w:p>
    <w:p w:rsidR="002B434A" w:rsidRPr="00C924D6" w:rsidRDefault="002B434A" w:rsidP="001E67C0">
      <w:pPr>
        <w:rPr>
          <w:sz w:val="22"/>
        </w:rPr>
      </w:pPr>
    </w:p>
    <w:p w:rsidR="001E67C0" w:rsidRPr="00C924D6" w:rsidRDefault="001E67C0" w:rsidP="001E67C0">
      <w:pPr>
        <w:rPr>
          <w:sz w:val="22"/>
        </w:rPr>
      </w:pPr>
      <w:r w:rsidRPr="00C924D6">
        <w:rPr>
          <w:sz w:val="22"/>
        </w:rPr>
        <w:t>1. Tak, o samochodach, autobusach</w:t>
      </w:r>
    </w:p>
    <w:p w:rsidR="001E67C0" w:rsidRPr="00C924D6" w:rsidRDefault="001E67C0" w:rsidP="001E67C0">
      <w:pPr>
        <w:rPr>
          <w:sz w:val="22"/>
        </w:rPr>
      </w:pPr>
      <w:r w:rsidRPr="00C924D6">
        <w:rPr>
          <w:sz w:val="22"/>
        </w:rPr>
        <w:t>2. Tata, bo mama wtedy śpi</w:t>
      </w:r>
    </w:p>
    <w:p w:rsidR="001E67C0" w:rsidRPr="00C924D6" w:rsidRDefault="001E67C0" w:rsidP="001E67C0">
      <w:pPr>
        <w:rPr>
          <w:sz w:val="22"/>
        </w:rPr>
      </w:pPr>
      <w:r w:rsidRPr="00C924D6">
        <w:rPr>
          <w:sz w:val="22"/>
        </w:rPr>
        <w:t>3. W bibliotece, w przedszkolu, w domu</w:t>
      </w:r>
    </w:p>
    <w:p w:rsidR="002B434A" w:rsidRPr="00C924D6" w:rsidRDefault="002B434A" w:rsidP="002B434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Michalina 3 lata</w:t>
      </w:r>
    </w:p>
    <w:p w:rsidR="002B434A" w:rsidRPr="00C924D6" w:rsidRDefault="002B434A" w:rsidP="008A5329">
      <w:pPr>
        <w:numPr>
          <w:ilvl w:val="0"/>
          <w:numId w:val="24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Lubi „Świnkę Peppe”.</w:t>
      </w:r>
    </w:p>
    <w:p w:rsidR="002B434A" w:rsidRPr="00C924D6" w:rsidRDefault="002B434A" w:rsidP="008A5329">
      <w:pPr>
        <w:numPr>
          <w:ilvl w:val="0"/>
          <w:numId w:val="24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Tak, czyta mama przed snem.</w:t>
      </w:r>
    </w:p>
    <w:p w:rsidR="002B434A" w:rsidRPr="00C924D6" w:rsidRDefault="002B434A" w:rsidP="008A5329">
      <w:pPr>
        <w:numPr>
          <w:ilvl w:val="0"/>
          <w:numId w:val="24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Książki są na półkach.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A14C27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Kasia 3 lata</w:t>
      </w:r>
    </w:p>
    <w:p w:rsidR="002B434A" w:rsidRPr="00C924D6" w:rsidRDefault="002B434A" w:rsidP="008A5329">
      <w:pPr>
        <w:numPr>
          <w:ilvl w:val="0"/>
          <w:numId w:val="25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Lubi książeczki o słoniach</w:t>
      </w:r>
    </w:p>
    <w:p w:rsidR="002B434A" w:rsidRPr="00C924D6" w:rsidRDefault="002B434A" w:rsidP="008A5329">
      <w:pPr>
        <w:numPr>
          <w:ilvl w:val="0"/>
          <w:numId w:val="25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 nocy mama i tata czytają mi książki oraz siostra Ala</w:t>
      </w:r>
    </w:p>
    <w:p w:rsidR="002B434A" w:rsidRPr="00C924D6" w:rsidRDefault="002B434A" w:rsidP="008A5329">
      <w:pPr>
        <w:numPr>
          <w:ilvl w:val="0"/>
          <w:numId w:val="25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lastRenderedPageBreak/>
        <w:t>Na półeczkach.</w:t>
      </w:r>
    </w:p>
    <w:p w:rsidR="003A4B25" w:rsidRDefault="003A4B25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Oktawian 3</w:t>
      </w:r>
      <w:r w:rsidR="000F5676">
        <w:rPr>
          <w:rFonts w:ascii="Book Antiqua" w:eastAsiaTheme="minorHAnsi" w:hAnsi="Book Antiqua" w:cstheme="minorBidi"/>
          <w:color w:val="auto"/>
          <w:sz w:val="22"/>
          <w:lang w:eastAsia="en-US"/>
        </w:rPr>
        <w:t xml:space="preserve"> </w:t>
      </w: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lata</w:t>
      </w:r>
    </w:p>
    <w:p w:rsidR="002B434A" w:rsidRPr="00C924D6" w:rsidRDefault="002B434A" w:rsidP="008A5329">
      <w:pPr>
        <w:numPr>
          <w:ilvl w:val="0"/>
          <w:numId w:val="26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Lubi książki o samochodach.</w:t>
      </w:r>
    </w:p>
    <w:p w:rsidR="002B434A" w:rsidRPr="00C924D6" w:rsidRDefault="002B434A" w:rsidP="008A5329">
      <w:pPr>
        <w:numPr>
          <w:ilvl w:val="0"/>
          <w:numId w:val="26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Tata czyta mi książki o samochodach</w:t>
      </w:r>
    </w:p>
    <w:p w:rsidR="002B434A" w:rsidRPr="00C924D6" w:rsidRDefault="002B434A" w:rsidP="008A5329">
      <w:pPr>
        <w:numPr>
          <w:ilvl w:val="0"/>
          <w:numId w:val="26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Na półce.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A14C27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Sonia 3 lata</w:t>
      </w:r>
    </w:p>
    <w:p w:rsidR="002B434A" w:rsidRPr="00C924D6" w:rsidRDefault="002B434A" w:rsidP="008A5329">
      <w:pPr>
        <w:numPr>
          <w:ilvl w:val="0"/>
          <w:numId w:val="27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Lubi książeczki o Psim Patrolu.</w:t>
      </w:r>
    </w:p>
    <w:p w:rsidR="002B434A" w:rsidRPr="00C924D6" w:rsidRDefault="002B434A" w:rsidP="008A5329">
      <w:pPr>
        <w:numPr>
          <w:ilvl w:val="0"/>
          <w:numId w:val="27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Kiedy jest noc mama i tata czytają książki.</w:t>
      </w:r>
    </w:p>
    <w:p w:rsidR="002B434A" w:rsidRPr="00C924D6" w:rsidRDefault="002B434A" w:rsidP="008A5329">
      <w:pPr>
        <w:numPr>
          <w:ilvl w:val="0"/>
          <w:numId w:val="27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Na półce.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Wojtek 3 lata</w:t>
      </w:r>
    </w:p>
    <w:p w:rsidR="002B434A" w:rsidRPr="00C924D6" w:rsidRDefault="002B434A" w:rsidP="008A5329">
      <w:pPr>
        <w:numPr>
          <w:ilvl w:val="0"/>
          <w:numId w:val="28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Lubi książeczki o dinozaurach, kwiatkach i żabkach.</w:t>
      </w:r>
    </w:p>
    <w:p w:rsidR="002B434A" w:rsidRPr="00C924D6" w:rsidRDefault="002B434A" w:rsidP="008A5329">
      <w:pPr>
        <w:numPr>
          <w:ilvl w:val="0"/>
          <w:numId w:val="28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Mama czyta książki o piratach i o żabach.</w:t>
      </w:r>
    </w:p>
    <w:p w:rsidR="002B434A" w:rsidRPr="00C924D6" w:rsidRDefault="002B434A" w:rsidP="008A5329">
      <w:pPr>
        <w:numPr>
          <w:ilvl w:val="0"/>
          <w:numId w:val="28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Na półce.</w:t>
      </w:r>
    </w:p>
    <w:p w:rsidR="002B434A" w:rsidRPr="00C924D6" w:rsidRDefault="002B434A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A14C27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Bartek 5-latek</w:t>
      </w:r>
    </w:p>
    <w:p w:rsidR="002B434A" w:rsidRPr="00C924D6" w:rsidRDefault="00C924D6" w:rsidP="008A5329">
      <w:pPr>
        <w:numPr>
          <w:ilvl w:val="0"/>
          <w:numId w:val="14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I</w:t>
      </w:r>
      <w:r w:rsidR="002B434A"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n</w:t>
      </w: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teresuje się książkami i</w:t>
      </w:r>
      <w:r w:rsidR="002B434A"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 xml:space="preserve"> gazetkami.</w:t>
      </w:r>
    </w:p>
    <w:p w:rsidR="002B434A" w:rsidRPr="00C924D6" w:rsidRDefault="002B434A" w:rsidP="008A5329">
      <w:pPr>
        <w:numPr>
          <w:ilvl w:val="0"/>
          <w:numId w:val="14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Mama czyta książki przed snem.</w:t>
      </w:r>
    </w:p>
    <w:p w:rsidR="002B434A" w:rsidRPr="00C924D6" w:rsidRDefault="002B434A" w:rsidP="008A5329">
      <w:pPr>
        <w:numPr>
          <w:ilvl w:val="0"/>
          <w:numId w:val="14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Książki można wypożyczyć z biblioteki, a kupić w księgarni.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Helenka 5</w:t>
      </w:r>
      <w:r w:rsidR="002B434A"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-latek</w:t>
      </w:r>
    </w:p>
    <w:p w:rsidR="002B434A" w:rsidRPr="00C924D6" w:rsidRDefault="002B434A" w:rsidP="008A5329">
      <w:pPr>
        <w:numPr>
          <w:ilvl w:val="0"/>
          <w:numId w:val="15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Tak, lubi książki, ale dla dziewczynek (o jednorożcach i wróżkach).</w:t>
      </w:r>
    </w:p>
    <w:p w:rsidR="002B434A" w:rsidRPr="00C924D6" w:rsidRDefault="002B434A" w:rsidP="008A5329">
      <w:pPr>
        <w:numPr>
          <w:ilvl w:val="0"/>
          <w:numId w:val="15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Rodzice czytają bajki na dobranoc.</w:t>
      </w:r>
    </w:p>
    <w:p w:rsidR="002B434A" w:rsidRPr="00C924D6" w:rsidRDefault="002B434A" w:rsidP="008A5329">
      <w:pPr>
        <w:numPr>
          <w:ilvl w:val="0"/>
          <w:numId w:val="15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lastRenderedPageBreak/>
        <w:t>W księgarni, z biblioteki.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Mateusz, 5 lat</w:t>
      </w:r>
    </w:p>
    <w:p w:rsidR="002B434A" w:rsidRPr="00C924D6" w:rsidRDefault="002B434A" w:rsidP="008A5329">
      <w:pPr>
        <w:numPr>
          <w:ilvl w:val="0"/>
          <w:numId w:val="16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Tak, o dinozaurach.</w:t>
      </w:r>
    </w:p>
    <w:p w:rsidR="002B434A" w:rsidRPr="00C924D6" w:rsidRDefault="002B434A" w:rsidP="008A5329">
      <w:pPr>
        <w:numPr>
          <w:ilvl w:val="0"/>
          <w:numId w:val="16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Rodzice czytają bajki jak jest noc.</w:t>
      </w:r>
    </w:p>
    <w:p w:rsidR="002B434A" w:rsidRPr="00C924D6" w:rsidRDefault="002B434A" w:rsidP="008A5329">
      <w:pPr>
        <w:numPr>
          <w:ilvl w:val="0"/>
          <w:numId w:val="16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We wszystkich bibliotekach i księgarniach.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Oliwier, 5 lat</w:t>
      </w:r>
    </w:p>
    <w:p w:rsidR="002B434A" w:rsidRPr="00C924D6" w:rsidRDefault="002B434A" w:rsidP="008A5329">
      <w:pPr>
        <w:numPr>
          <w:ilvl w:val="0"/>
          <w:numId w:val="17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Nie interesuje się książeczkami.</w:t>
      </w:r>
    </w:p>
    <w:p w:rsidR="002B434A" w:rsidRPr="00C924D6" w:rsidRDefault="002B434A" w:rsidP="008A5329">
      <w:pPr>
        <w:numPr>
          <w:ilvl w:val="0"/>
          <w:numId w:val="17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Mama czyta, tata nie.</w:t>
      </w:r>
    </w:p>
    <w:p w:rsidR="002B434A" w:rsidRPr="00C924D6" w:rsidRDefault="002B434A" w:rsidP="008A5329">
      <w:pPr>
        <w:numPr>
          <w:ilvl w:val="0"/>
          <w:numId w:val="17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 sklepie, w „Żabce”, w bibliotece.</w:t>
      </w:r>
    </w:p>
    <w:p w:rsidR="00C924D6" w:rsidRPr="00C924D6" w:rsidRDefault="00C924D6" w:rsidP="00C924D6">
      <w:pPr>
        <w:spacing w:after="160" w:line="259" w:lineRule="auto"/>
        <w:ind w:left="720" w:right="0" w:firstLine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AC3E84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Joachim, 5 lat</w:t>
      </w:r>
    </w:p>
    <w:p w:rsidR="002B434A" w:rsidRPr="00C924D6" w:rsidRDefault="002B434A" w:rsidP="008A5329">
      <w:pPr>
        <w:numPr>
          <w:ilvl w:val="0"/>
          <w:numId w:val="18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Tak, „Zaczarowany eliksir”, „Tytus”.</w:t>
      </w:r>
    </w:p>
    <w:p w:rsidR="002B434A" w:rsidRPr="00C924D6" w:rsidRDefault="002B434A" w:rsidP="008A5329">
      <w:pPr>
        <w:numPr>
          <w:ilvl w:val="0"/>
          <w:numId w:val="18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Rodzice i brat czytają jak jest już ciemno.</w:t>
      </w:r>
    </w:p>
    <w:p w:rsidR="002B434A" w:rsidRPr="00C924D6" w:rsidRDefault="002B434A" w:rsidP="008A5329">
      <w:pPr>
        <w:numPr>
          <w:ilvl w:val="0"/>
          <w:numId w:val="18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 bibliotece, w sklepie.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C924D6" w:rsidRPr="00C924D6" w:rsidRDefault="00C924D6" w:rsidP="00C924D6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Miłosz, 4 lata</w:t>
      </w:r>
    </w:p>
    <w:p w:rsidR="00C924D6" w:rsidRPr="00C924D6" w:rsidRDefault="00C924D6" w:rsidP="008A5329">
      <w:pPr>
        <w:pStyle w:val="Akapitzlist"/>
        <w:numPr>
          <w:ilvl w:val="0"/>
          <w:numId w:val="19"/>
        </w:numPr>
        <w:spacing w:after="160" w:line="259" w:lineRule="auto"/>
        <w:rPr>
          <w:rFonts w:ascii="Book Antiqua" w:hAnsi="Book Antiqua"/>
        </w:rPr>
      </w:pPr>
      <w:r w:rsidRPr="00C924D6">
        <w:rPr>
          <w:rFonts w:ascii="Book Antiqua" w:hAnsi="Book Antiqua"/>
        </w:rPr>
        <w:t xml:space="preserve"> </w:t>
      </w:r>
      <w:r w:rsidR="002B434A" w:rsidRPr="00C924D6">
        <w:rPr>
          <w:rFonts w:ascii="Book Antiqua" w:hAnsi="Book Antiqua"/>
        </w:rPr>
        <w:t>Tak, książkami i gazetkami.</w:t>
      </w:r>
    </w:p>
    <w:p w:rsidR="00C924D6" w:rsidRPr="00C924D6" w:rsidRDefault="002B434A" w:rsidP="008A5329">
      <w:pPr>
        <w:pStyle w:val="Akapitzlist"/>
        <w:numPr>
          <w:ilvl w:val="0"/>
          <w:numId w:val="19"/>
        </w:numPr>
        <w:spacing w:after="160" w:line="259" w:lineRule="auto"/>
        <w:rPr>
          <w:rFonts w:ascii="Book Antiqua" w:hAnsi="Book Antiqua"/>
        </w:rPr>
      </w:pPr>
      <w:r w:rsidRPr="00C924D6">
        <w:rPr>
          <w:rFonts w:ascii="Book Antiqua" w:hAnsi="Book Antiqua"/>
        </w:rPr>
        <w:t>Rodzice czytają książki w nocy.</w:t>
      </w:r>
    </w:p>
    <w:p w:rsidR="002B434A" w:rsidRPr="00C924D6" w:rsidRDefault="002B434A" w:rsidP="008A5329">
      <w:pPr>
        <w:pStyle w:val="Akapitzlist"/>
        <w:numPr>
          <w:ilvl w:val="0"/>
          <w:numId w:val="19"/>
        </w:numPr>
        <w:spacing w:after="160" w:line="259" w:lineRule="auto"/>
        <w:rPr>
          <w:rFonts w:ascii="Book Antiqua" w:hAnsi="Book Antiqua"/>
        </w:rPr>
      </w:pPr>
      <w:r w:rsidRPr="00C924D6">
        <w:rPr>
          <w:rFonts w:ascii="Book Antiqua" w:hAnsi="Book Antiqua"/>
        </w:rPr>
        <w:t>W księgarni, w bibliotece.</w:t>
      </w:r>
    </w:p>
    <w:p w:rsid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2B434A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</w:t>
      </w:r>
      <w:r w:rsidR="00C924D6"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aks, 4 lata</w:t>
      </w:r>
    </w:p>
    <w:p w:rsidR="002B434A" w:rsidRPr="00C924D6" w:rsidRDefault="002B434A" w:rsidP="008A5329">
      <w:pPr>
        <w:numPr>
          <w:ilvl w:val="0"/>
          <w:numId w:val="20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Interesuje się wszystkimi książeczkami.</w:t>
      </w:r>
    </w:p>
    <w:p w:rsidR="002B434A" w:rsidRPr="00C924D6" w:rsidRDefault="002B434A" w:rsidP="008A5329">
      <w:pPr>
        <w:numPr>
          <w:ilvl w:val="0"/>
          <w:numId w:val="20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Tylko tata czyta książki, gdy za oknem jest już ciemno.</w:t>
      </w:r>
    </w:p>
    <w:p w:rsidR="002B434A" w:rsidRPr="00C924D6" w:rsidRDefault="002B434A" w:rsidP="008A5329">
      <w:pPr>
        <w:numPr>
          <w:ilvl w:val="0"/>
          <w:numId w:val="20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lastRenderedPageBreak/>
        <w:t>W bibliotece, w księgarni, w sklepie z zabawkami.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Mateusz,</w:t>
      </w:r>
      <w:r w:rsidR="002B434A"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 xml:space="preserve"> 4-latek.</w:t>
      </w:r>
    </w:p>
    <w:p w:rsidR="002B434A" w:rsidRPr="00C924D6" w:rsidRDefault="002B434A" w:rsidP="008A5329">
      <w:pPr>
        <w:numPr>
          <w:ilvl w:val="0"/>
          <w:numId w:val="21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 xml:space="preserve">Lubi książki „Bolek i </w:t>
      </w:r>
      <w:r w:rsidR="00AC3E84"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 xml:space="preserve">Lolek”, </w:t>
      </w: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o dinozaurach.</w:t>
      </w:r>
    </w:p>
    <w:p w:rsidR="002B434A" w:rsidRPr="00C924D6" w:rsidRDefault="002B434A" w:rsidP="008A5329">
      <w:pPr>
        <w:numPr>
          <w:ilvl w:val="0"/>
          <w:numId w:val="21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Nie czytają rodzice książek w domu, bo nie mają czasu. Zawsze się spieszą. Rankiem szybko zaprowadzają brata do żłobka, a mnie do przedszkola i jadą do pracy. Ciocie w przedszkolu czytają.</w:t>
      </w:r>
    </w:p>
    <w:p w:rsidR="002B434A" w:rsidRPr="00C924D6" w:rsidRDefault="002B434A" w:rsidP="008A5329">
      <w:pPr>
        <w:numPr>
          <w:ilvl w:val="0"/>
          <w:numId w:val="21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 księgarni, w bibliotece, w przedszkolu.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Milana, 4 lata</w:t>
      </w:r>
    </w:p>
    <w:p w:rsidR="002B434A" w:rsidRPr="00C924D6" w:rsidRDefault="002B434A" w:rsidP="008A5329">
      <w:pPr>
        <w:numPr>
          <w:ilvl w:val="0"/>
          <w:numId w:val="22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Lubi książki o książeczkach.</w:t>
      </w:r>
    </w:p>
    <w:p w:rsidR="002B434A" w:rsidRPr="00C924D6" w:rsidRDefault="002B434A" w:rsidP="008A5329">
      <w:pPr>
        <w:numPr>
          <w:ilvl w:val="0"/>
          <w:numId w:val="22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Mama czyta książeczki przed snem.</w:t>
      </w:r>
    </w:p>
    <w:p w:rsidR="002B434A" w:rsidRPr="00C924D6" w:rsidRDefault="002B434A" w:rsidP="008A5329">
      <w:pPr>
        <w:numPr>
          <w:ilvl w:val="0"/>
          <w:numId w:val="22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 bibliotece, w księgarni.</w:t>
      </w:r>
    </w:p>
    <w:p w:rsidR="002B434A" w:rsidRPr="00C924D6" w:rsidRDefault="002B434A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2B434A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Maja</w:t>
      </w:r>
      <w:r w:rsidR="00C924D6"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, 4 lata</w:t>
      </w:r>
    </w:p>
    <w:p w:rsidR="002B434A" w:rsidRPr="00C924D6" w:rsidRDefault="002B434A" w:rsidP="008A5329">
      <w:pPr>
        <w:numPr>
          <w:ilvl w:val="0"/>
          <w:numId w:val="23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Lubi książki o Elzie.</w:t>
      </w:r>
    </w:p>
    <w:p w:rsidR="002B434A" w:rsidRPr="00C924D6" w:rsidRDefault="002B434A" w:rsidP="008A5329">
      <w:pPr>
        <w:numPr>
          <w:ilvl w:val="0"/>
          <w:numId w:val="23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Mama czyta książkę na dobranoc.</w:t>
      </w:r>
    </w:p>
    <w:p w:rsidR="002B434A" w:rsidRPr="00C924D6" w:rsidRDefault="002B434A" w:rsidP="008A5329">
      <w:pPr>
        <w:numPr>
          <w:ilvl w:val="0"/>
          <w:numId w:val="23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Można wypożyczać z biblioteki, kupić w księgarni.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Wiktor, 5 lat</w:t>
      </w:r>
    </w:p>
    <w:p w:rsidR="002B434A" w:rsidRPr="00C924D6" w:rsidRDefault="002B434A" w:rsidP="008A5329">
      <w:pPr>
        <w:numPr>
          <w:ilvl w:val="0"/>
          <w:numId w:val="29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noProof/>
          <w:color w:val="auto"/>
          <w:sz w:val="22"/>
        </w:rPr>
        <w:t xml:space="preserve">Nie ogląda tak często książek, czasami oglądam książeczki, które dawno kupiłem </w:t>
      </w:r>
    </w:p>
    <w:p w:rsidR="002B434A" w:rsidRPr="00C924D6" w:rsidRDefault="002B434A" w:rsidP="008A5329">
      <w:pPr>
        <w:numPr>
          <w:ilvl w:val="0"/>
          <w:numId w:val="29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noProof/>
          <w:color w:val="auto"/>
          <w:sz w:val="22"/>
        </w:rPr>
        <w:t>Tata czasami czyta książki jak mamę coś boli. Przeważnie czyta mama przed spaniem.</w:t>
      </w:r>
    </w:p>
    <w:p w:rsidR="002B434A" w:rsidRPr="00C924D6" w:rsidRDefault="002B434A" w:rsidP="008A5329">
      <w:pPr>
        <w:numPr>
          <w:ilvl w:val="0"/>
          <w:numId w:val="29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noProof/>
          <w:color w:val="auto"/>
          <w:sz w:val="22"/>
        </w:rPr>
        <w:t>W bibliotece, w sklepie, dużo mam w domu, w przedszkolu</w:t>
      </w:r>
    </w:p>
    <w:p w:rsidR="00C924D6" w:rsidRPr="00C924D6" w:rsidRDefault="00C924D6" w:rsidP="002B434A">
      <w:pPr>
        <w:spacing w:after="160" w:line="259" w:lineRule="auto"/>
        <w:ind w:left="36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C924D6">
      <w:pPr>
        <w:spacing w:after="160" w:line="259" w:lineRule="auto"/>
        <w:ind w:right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Julia, 5 lat</w:t>
      </w:r>
    </w:p>
    <w:p w:rsidR="002B434A" w:rsidRPr="00C924D6" w:rsidRDefault="002B434A" w:rsidP="008A5329">
      <w:pPr>
        <w:numPr>
          <w:ilvl w:val="0"/>
          <w:numId w:val="30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Nie bardzo interesuje się książkami. Lubię bajki i wierszyki.</w:t>
      </w:r>
    </w:p>
    <w:p w:rsidR="002B434A" w:rsidRPr="00C924D6" w:rsidRDefault="002B434A" w:rsidP="008A5329">
      <w:pPr>
        <w:numPr>
          <w:ilvl w:val="0"/>
          <w:numId w:val="30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lastRenderedPageBreak/>
        <w:t>Rodzice czytają mi czasami książeczki, ciocie w przedszkolu.</w:t>
      </w:r>
    </w:p>
    <w:p w:rsidR="00F31809" w:rsidRPr="000F5676" w:rsidRDefault="002B434A" w:rsidP="008A5329">
      <w:pPr>
        <w:numPr>
          <w:ilvl w:val="0"/>
          <w:numId w:val="30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 sklepie można k</w:t>
      </w:r>
      <w:r w:rsidR="000F5676">
        <w:rPr>
          <w:rFonts w:ascii="Book Antiqua" w:eastAsiaTheme="minorHAnsi" w:hAnsi="Book Antiqua" w:cstheme="minorBidi"/>
          <w:color w:val="auto"/>
          <w:sz w:val="22"/>
          <w:lang w:eastAsia="en-US"/>
        </w:rPr>
        <w:t>upić, a wypożyczyć w bibliotece</w:t>
      </w:r>
    </w:p>
    <w:p w:rsidR="002B434A" w:rsidRPr="00C924D6" w:rsidRDefault="00C924D6" w:rsidP="003A4B25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Maja, 5-lat</w:t>
      </w:r>
    </w:p>
    <w:p w:rsidR="002B434A" w:rsidRPr="00C924D6" w:rsidRDefault="002B434A" w:rsidP="008A5329">
      <w:pPr>
        <w:numPr>
          <w:ilvl w:val="0"/>
          <w:numId w:val="31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Interesuję się książkami, szczególnie bajkami.</w:t>
      </w:r>
    </w:p>
    <w:p w:rsidR="002B434A" w:rsidRPr="00C924D6" w:rsidRDefault="002B434A" w:rsidP="008A5329">
      <w:pPr>
        <w:numPr>
          <w:ilvl w:val="0"/>
          <w:numId w:val="31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Tata czyta w poniedziałki, a w pozostałe dni tygodnia mama.</w:t>
      </w:r>
    </w:p>
    <w:p w:rsidR="002B434A" w:rsidRDefault="002B434A" w:rsidP="008A5329">
      <w:pPr>
        <w:numPr>
          <w:ilvl w:val="0"/>
          <w:numId w:val="31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 księgarni, w przedszkolu, w bibliotece.</w:t>
      </w:r>
    </w:p>
    <w:p w:rsidR="0057013A" w:rsidRDefault="0057013A" w:rsidP="0057013A">
      <w:p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57013A" w:rsidRPr="0057013A" w:rsidRDefault="0057013A" w:rsidP="0057013A">
      <w:p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57013A" w:rsidRPr="0057013A" w:rsidRDefault="0057013A" w:rsidP="0057013A">
      <w:pPr>
        <w:spacing w:after="160" w:line="259" w:lineRule="auto"/>
        <w:ind w:right="0"/>
        <w:contextualSpacing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Analiza wywiady z dziećmi</w:t>
      </w:r>
    </w:p>
    <w:p w:rsidR="0057013A" w:rsidRPr="0057013A" w:rsidRDefault="0057013A" w:rsidP="0057013A">
      <w:pPr>
        <w:spacing w:after="160" w:line="259" w:lineRule="auto"/>
        <w:ind w:right="0"/>
        <w:contextualSpacing/>
        <w:jc w:val="left"/>
        <w:rPr>
          <w:rFonts w:ascii="Book Antiqua" w:hAnsi="Book Antiqua"/>
          <w:sz w:val="22"/>
        </w:rPr>
      </w:pPr>
    </w:p>
    <w:p w:rsidR="0057013A" w:rsidRDefault="0057013A" w:rsidP="0057013A">
      <w:pPr>
        <w:spacing w:after="160" w:line="259" w:lineRule="auto"/>
        <w:ind w:right="0"/>
        <w:contextualSpacing/>
        <w:rPr>
          <w:rFonts w:ascii="Book Antiqua" w:hAnsi="Book Antiqua"/>
          <w:sz w:val="22"/>
        </w:rPr>
      </w:pPr>
      <w:r w:rsidRPr="0057013A">
        <w:rPr>
          <w:rFonts w:ascii="Book Antiqua" w:hAnsi="Book Antiqua"/>
          <w:sz w:val="22"/>
        </w:rPr>
        <w:t>Dzieci z przedszkola podczas wywiadu stwierdziły, że chętnie słuchają, gdy</w:t>
      </w:r>
      <w:r>
        <w:rPr>
          <w:rFonts w:ascii="Book Antiqua" w:hAnsi="Book Antiqua"/>
          <w:sz w:val="22"/>
        </w:rPr>
        <w:t xml:space="preserve"> p</w:t>
      </w:r>
      <w:r w:rsidRPr="0057013A">
        <w:rPr>
          <w:rFonts w:ascii="Book Antiqua" w:hAnsi="Book Antiqua"/>
          <w:sz w:val="22"/>
        </w:rPr>
        <w:t xml:space="preserve">ani im czyta, ponieważ czytane utwory są dla nich ciekawe </w:t>
      </w:r>
      <w:r>
        <w:rPr>
          <w:rFonts w:ascii="Book Antiqua" w:hAnsi="Book Antiqua"/>
          <w:sz w:val="22"/>
        </w:rPr>
        <w:br/>
      </w:r>
      <w:r w:rsidRPr="0057013A">
        <w:rPr>
          <w:rFonts w:ascii="Book Antiqua" w:hAnsi="Book Antiqua"/>
          <w:sz w:val="22"/>
        </w:rPr>
        <w:t>i interesujące. Zdecydowana większość dzieci najbardziej lubi słuchać bajek i baśni oraz opowiadań. Trochę mniejszą popularnością cieszą się wierszyki i zagadki. Przedszkolaki potwierdziły również</w:t>
      </w:r>
      <w:r>
        <w:rPr>
          <w:rFonts w:ascii="Book Antiqua" w:hAnsi="Book Antiqua"/>
          <w:sz w:val="22"/>
        </w:rPr>
        <w:t>, że zarówno p</w:t>
      </w:r>
      <w:r w:rsidRPr="0057013A">
        <w:rPr>
          <w:rFonts w:ascii="Book Antiqua" w:hAnsi="Book Antiqua"/>
          <w:sz w:val="22"/>
        </w:rPr>
        <w:t>anie w przedszkolu jak i rodzice w domu często im czytają. A są i takie dzieci, które czytają już same. W trakcie rozmowy maluszki przyznały, że chętnie same sięgają po książeczki, które znajdują się w „kącikach książek” w poszczególnych salach</w:t>
      </w:r>
      <w:r>
        <w:rPr>
          <w:rFonts w:ascii="Book Antiqua" w:hAnsi="Book Antiqua"/>
          <w:sz w:val="22"/>
        </w:rPr>
        <w:t xml:space="preserve">. Dzieci wykazały się znajomością miejsc, w których </w:t>
      </w:r>
      <w:r w:rsidR="00975CBB">
        <w:rPr>
          <w:rFonts w:ascii="Book Antiqua" w:hAnsi="Book Antiqua"/>
          <w:sz w:val="22"/>
        </w:rPr>
        <w:t>można</w:t>
      </w:r>
      <w:r>
        <w:rPr>
          <w:rFonts w:ascii="Book Antiqua" w:hAnsi="Book Antiqua"/>
          <w:sz w:val="22"/>
        </w:rPr>
        <w:t xml:space="preserve"> kupić czy wypożyczyć książkę. </w:t>
      </w:r>
    </w:p>
    <w:p w:rsidR="0057013A" w:rsidRDefault="0057013A" w:rsidP="0057013A">
      <w:pPr>
        <w:spacing w:after="160" w:line="259" w:lineRule="auto"/>
        <w:ind w:right="0"/>
        <w:contextualSpacing/>
        <w:rPr>
          <w:rFonts w:ascii="Book Antiqua" w:hAnsi="Book Antiqua"/>
          <w:sz w:val="22"/>
        </w:rPr>
      </w:pPr>
    </w:p>
    <w:p w:rsidR="003A4B25" w:rsidRDefault="003A4B25" w:rsidP="00975CBB">
      <w:pPr>
        <w:spacing w:after="160" w:line="259" w:lineRule="auto"/>
        <w:ind w:left="0" w:right="0" w:firstLine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57013A" w:rsidRDefault="0057013A" w:rsidP="0057013A">
      <w:pPr>
        <w:spacing w:after="160" w:line="259" w:lineRule="auto"/>
        <w:ind w:right="0"/>
        <w:contextualSpacing/>
        <w:jc w:val="left"/>
      </w:pPr>
      <w:r>
        <w:t xml:space="preserve">ANALIZA ZEBRANEGO MATERIAŁU Z DOKUMENTÓW PRZEDSZKOLNYCH </w:t>
      </w:r>
    </w:p>
    <w:p w:rsidR="0057013A" w:rsidRDefault="0057013A" w:rsidP="0057013A">
      <w:pPr>
        <w:spacing w:after="160" w:line="259" w:lineRule="auto"/>
        <w:ind w:right="0"/>
        <w:contextualSpacing/>
        <w:jc w:val="left"/>
      </w:pPr>
    </w:p>
    <w:p w:rsidR="00975CBB" w:rsidRPr="00C924D6" w:rsidRDefault="0057013A" w:rsidP="00975CBB">
      <w:pPr>
        <w:spacing w:line="250" w:lineRule="auto"/>
        <w:ind w:left="-15" w:right="0" w:firstLine="0"/>
        <w:rPr>
          <w:rFonts w:ascii="Book Antiqua" w:hAnsi="Book Antiqua"/>
          <w:sz w:val="22"/>
        </w:rPr>
      </w:pPr>
      <w:r w:rsidRPr="00975CBB">
        <w:rPr>
          <w:rFonts w:ascii="Book Antiqua" w:hAnsi="Book Antiqua"/>
          <w:sz w:val="22"/>
        </w:rPr>
        <w:t>Z analizy dokumentów przeds</w:t>
      </w:r>
      <w:r w:rsidR="00975CBB">
        <w:rPr>
          <w:rFonts w:ascii="Book Antiqua" w:hAnsi="Book Antiqua"/>
          <w:sz w:val="22"/>
        </w:rPr>
        <w:t>zkolnych</w:t>
      </w:r>
      <w:r w:rsidRPr="00975CBB">
        <w:rPr>
          <w:rFonts w:ascii="Book Antiqua" w:hAnsi="Book Antiqua"/>
          <w:sz w:val="22"/>
        </w:rPr>
        <w:t xml:space="preserve"> wynika, że </w:t>
      </w:r>
      <w:r w:rsidR="00975CBB">
        <w:rPr>
          <w:rFonts w:ascii="Book Antiqua" w:hAnsi="Book Antiqua"/>
          <w:sz w:val="22"/>
        </w:rPr>
        <w:t>n</w:t>
      </w:r>
      <w:r w:rsidRPr="00975CBB">
        <w:rPr>
          <w:rFonts w:ascii="Book Antiqua" w:hAnsi="Book Antiqua"/>
          <w:sz w:val="22"/>
        </w:rPr>
        <w:t>auczyciele real</w:t>
      </w:r>
      <w:r w:rsidR="00975CBB">
        <w:rPr>
          <w:rFonts w:ascii="Book Antiqua" w:hAnsi="Book Antiqua"/>
          <w:sz w:val="22"/>
        </w:rPr>
        <w:t xml:space="preserve">izują zadania zawarte w </w:t>
      </w:r>
      <w:r w:rsidR="00975CBB" w:rsidRPr="00975CBB">
        <w:rPr>
          <w:rFonts w:ascii="Book Antiqua" w:hAnsi="Book Antiqua"/>
          <w:sz w:val="22"/>
        </w:rPr>
        <w:t xml:space="preserve">Podstawie Programowej, w kwestii działań przedszkola w </w:t>
      </w:r>
      <w:r w:rsidR="00AC3E84" w:rsidRPr="00975CBB">
        <w:rPr>
          <w:rFonts w:ascii="Book Antiqua" w:hAnsi="Book Antiqua"/>
          <w:sz w:val="22"/>
        </w:rPr>
        <w:t>zakresie rozbudzania</w:t>
      </w:r>
      <w:r w:rsidR="00975CBB" w:rsidRPr="00975CBB">
        <w:rPr>
          <w:rFonts w:ascii="Book Antiqua" w:hAnsi="Book Antiqua"/>
          <w:sz w:val="22"/>
        </w:rPr>
        <w:t xml:space="preserve"> czytelnictwa u dzieci oraz przygotowanie ich do nauki czytania</w:t>
      </w:r>
      <w:r w:rsidR="00975CBB" w:rsidRPr="00C924D6">
        <w:rPr>
          <w:rFonts w:ascii="Book Antiqua" w:hAnsi="Book Antiqua"/>
          <w:b/>
          <w:sz w:val="22"/>
        </w:rPr>
        <w:t xml:space="preserve"> </w:t>
      </w:r>
    </w:p>
    <w:p w:rsidR="003A4B25" w:rsidRDefault="0057013A" w:rsidP="00975CBB">
      <w:pPr>
        <w:spacing w:after="160" w:line="259" w:lineRule="auto"/>
        <w:ind w:right="0"/>
        <w:contextualSpacing/>
        <w:rPr>
          <w:rFonts w:ascii="Book Antiqua" w:hAnsi="Book Antiqua"/>
          <w:sz w:val="22"/>
        </w:rPr>
      </w:pPr>
      <w:r w:rsidRPr="00975CBB">
        <w:rPr>
          <w:rFonts w:ascii="Book Antiqua" w:hAnsi="Book Antiqua"/>
          <w:sz w:val="22"/>
        </w:rPr>
        <w:t>W oparciu o analizę zebranych informacji możemy udzielić odpowiedzi na postaw</w:t>
      </w:r>
      <w:r w:rsidR="00975CBB">
        <w:rPr>
          <w:rFonts w:ascii="Book Antiqua" w:hAnsi="Book Antiqua"/>
          <w:sz w:val="22"/>
        </w:rPr>
        <w:t>ione wcześniej pytania kluczowe:</w:t>
      </w:r>
    </w:p>
    <w:p w:rsidR="00975CBB" w:rsidRDefault="00975CBB" w:rsidP="00975CBB">
      <w:pPr>
        <w:spacing w:after="160" w:line="259" w:lineRule="auto"/>
        <w:ind w:right="0"/>
        <w:contextualSpacing/>
        <w:rPr>
          <w:rFonts w:ascii="Book Antiqua" w:hAnsi="Book Antiqua"/>
          <w:sz w:val="22"/>
        </w:rPr>
      </w:pPr>
    </w:p>
    <w:p w:rsidR="00975CBB" w:rsidRDefault="00975CBB" w:rsidP="008A5329">
      <w:pPr>
        <w:numPr>
          <w:ilvl w:val="0"/>
          <w:numId w:val="32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Jakie działania podejmują nauczyciele w celu kształcenia kompetencji potrzebnych do osiągnięcia gotowości do nauki czytania? </w:t>
      </w:r>
    </w:p>
    <w:p w:rsidR="001311F4" w:rsidRDefault="001311F4" w:rsidP="001311F4">
      <w:pPr>
        <w:spacing w:line="262" w:lineRule="auto"/>
        <w:ind w:left="360" w:right="0" w:firstLine="0"/>
        <w:rPr>
          <w:rFonts w:ascii="Book Antiqua" w:hAnsi="Book Antiqua"/>
          <w:sz w:val="22"/>
        </w:rPr>
      </w:pPr>
    </w:p>
    <w:p w:rsidR="001311F4" w:rsidRDefault="001311F4" w:rsidP="001311F4">
      <w:pPr>
        <w:spacing w:line="262" w:lineRule="auto"/>
        <w:ind w:left="360" w:right="0" w:firstLine="0"/>
        <w:rPr>
          <w:rFonts w:ascii="Book Antiqua" w:hAnsi="Book Antiqua"/>
          <w:sz w:val="22"/>
        </w:rPr>
      </w:pPr>
      <w:r w:rsidRPr="001311F4">
        <w:rPr>
          <w:rFonts w:ascii="Book Antiqua" w:hAnsi="Book Antiqua"/>
          <w:sz w:val="22"/>
        </w:rPr>
        <w:t xml:space="preserve">Bazując na wynikach ankiet dla nauczycieli i rodziców oraz na wywiadzie z dziećmi można stwierdzić, że nauczyciele podejmują różnorodne działania w celu rozwijania zainteresowań czytelniczych wśród dzieci. Są to: </w:t>
      </w:r>
    </w:p>
    <w:p w:rsidR="001311F4" w:rsidRPr="001311F4" w:rsidRDefault="001311F4" w:rsidP="008A5329">
      <w:pPr>
        <w:pStyle w:val="Akapitzlist"/>
        <w:numPr>
          <w:ilvl w:val="0"/>
          <w:numId w:val="33"/>
        </w:numPr>
        <w:spacing w:line="262" w:lineRule="auto"/>
        <w:rPr>
          <w:rFonts w:ascii="Book Antiqua" w:hAnsi="Book Antiqua"/>
        </w:rPr>
      </w:pPr>
      <w:r w:rsidRPr="001311F4">
        <w:rPr>
          <w:rFonts w:ascii="Book Antiqua" w:hAnsi="Book Antiqua"/>
        </w:rPr>
        <w:t xml:space="preserve">współpraca z biblioteką szkolną i publiczną, </w:t>
      </w:r>
    </w:p>
    <w:p w:rsidR="001311F4" w:rsidRPr="001311F4" w:rsidRDefault="001311F4" w:rsidP="008A5329">
      <w:pPr>
        <w:pStyle w:val="Akapitzlist"/>
        <w:numPr>
          <w:ilvl w:val="0"/>
          <w:numId w:val="33"/>
        </w:numPr>
        <w:spacing w:line="262" w:lineRule="auto"/>
        <w:rPr>
          <w:rFonts w:ascii="Book Antiqua" w:hAnsi="Book Antiqua"/>
        </w:rPr>
      </w:pPr>
      <w:r w:rsidRPr="001311F4">
        <w:rPr>
          <w:rFonts w:ascii="Book Antiqua" w:hAnsi="Book Antiqua"/>
        </w:rPr>
        <w:t xml:space="preserve">zapraszanie do czytania rodziców w ramach akcji „Cała Polska czyta dzieciom”, </w:t>
      </w:r>
    </w:p>
    <w:p w:rsidR="001311F4" w:rsidRPr="001311F4" w:rsidRDefault="001311F4" w:rsidP="008A5329">
      <w:pPr>
        <w:pStyle w:val="Akapitzlist"/>
        <w:numPr>
          <w:ilvl w:val="0"/>
          <w:numId w:val="33"/>
        </w:numPr>
        <w:spacing w:line="262" w:lineRule="auto"/>
        <w:rPr>
          <w:rFonts w:ascii="Book Antiqua" w:hAnsi="Book Antiqua"/>
        </w:rPr>
      </w:pPr>
      <w:r w:rsidRPr="001311F4">
        <w:rPr>
          <w:rFonts w:ascii="Book Antiqua" w:hAnsi="Book Antiqua"/>
        </w:rPr>
        <w:t xml:space="preserve">uczestniczenie w spotkaniach z autorami literatury dziecięcej </w:t>
      </w:r>
    </w:p>
    <w:p w:rsidR="001311F4" w:rsidRPr="001311F4" w:rsidRDefault="001311F4" w:rsidP="008A5329">
      <w:pPr>
        <w:pStyle w:val="Akapitzlist"/>
        <w:numPr>
          <w:ilvl w:val="0"/>
          <w:numId w:val="33"/>
        </w:numPr>
        <w:spacing w:line="262" w:lineRule="auto"/>
        <w:rPr>
          <w:rFonts w:ascii="Book Antiqua" w:hAnsi="Book Antiqua"/>
        </w:rPr>
      </w:pPr>
      <w:r w:rsidRPr="001311F4">
        <w:rPr>
          <w:rFonts w:ascii="Book Antiqua" w:hAnsi="Book Antiqua"/>
        </w:rPr>
        <w:lastRenderedPageBreak/>
        <w:t xml:space="preserve">zorganizowanie kącika książki w grupach, </w:t>
      </w:r>
    </w:p>
    <w:p w:rsidR="001311F4" w:rsidRPr="001311F4" w:rsidRDefault="001311F4" w:rsidP="008A5329">
      <w:pPr>
        <w:pStyle w:val="Akapitzlist"/>
        <w:numPr>
          <w:ilvl w:val="0"/>
          <w:numId w:val="33"/>
        </w:numPr>
        <w:spacing w:line="262" w:lineRule="auto"/>
        <w:rPr>
          <w:rFonts w:ascii="Book Antiqua" w:hAnsi="Book Antiqua"/>
        </w:rPr>
      </w:pPr>
      <w:r w:rsidRPr="001311F4">
        <w:rPr>
          <w:rFonts w:ascii="Book Antiqua" w:hAnsi="Book Antiqua"/>
        </w:rPr>
        <w:t xml:space="preserve">zachęcanie dzieci do codziennego korzystania z książek, </w:t>
      </w:r>
    </w:p>
    <w:p w:rsidR="001311F4" w:rsidRPr="001311F4" w:rsidRDefault="001311F4" w:rsidP="008A5329">
      <w:pPr>
        <w:pStyle w:val="Akapitzlist"/>
        <w:numPr>
          <w:ilvl w:val="0"/>
          <w:numId w:val="33"/>
        </w:numPr>
        <w:spacing w:line="262" w:lineRule="auto"/>
        <w:rPr>
          <w:rFonts w:ascii="Book Antiqua" w:hAnsi="Book Antiqua"/>
        </w:rPr>
      </w:pPr>
      <w:r w:rsidRPr="001311F4">
        <w:rPr>
          <w:rFonts w:ascii="Book Antiqua" w:hAnsi="Book Antiqua"/>
        </w:rPr>
        <w:t xml:space="preserve">wymiana czytelnicza pomiędzy dziećmi </w:t>
      </w:r>
    </w:p>
    <w:p w:rsidR="001311F4" w:rsidRPr="001311F4" w:rsidRDefault="001311F4" w:rsidP="008A5329">
      <w:pPr>
        <w:pStyle w:val="Akapitzlist"/>
        <w:numPr>
          <w:ilvl w:val="0"/>
          <w:numId w:val="33"/>
        </w:numPr>
        <w:spacing w:line="262" w:lineRule="auto"/>
        <w:rPr>
          <w:rFonts w:ascii="Book Antiqua" w:hAnsi="Book Antiqua"/>
        </w:rPr>
      </w:pPr>
      <w:r w:rsidRPr="001311F4">
        <w:rPr>
          <w:rFonts w:ascii="Book Antiqua" w:hAnsi="Book Antiqua"/>
        </w:rPr>
        <w:t xml:space="preserve">codzienne czytanie dzieciom przez nauczycieli (zajęcia edukacyjne, wyciszenie na leżakowaniu i w czasie wolnym). </w:t>
      </w:r>
    </w:p>
    <w:p w:rsidR="001311F4" w:rsidRDefault="001311F4" w:rsidP="001311F4">
      <w:pPr>
        <w:spacing w:line="262" w:lineRule="auto"/>
        <w:ind w:left="360" w:right="0" w:firstLine="0"/>
        <w:rPr>
          <w:rFonts w:ascii="Book Antiqua" w:hAnsi="Book Antiqua"/>
          <w:sz w:val="22"/>
        </w:rPr>
      </w:pPr>
    </w:p>
    <w:p w:rsidR="00975CBB" w:rsidRDefault="00975CBB" w:rsidP="008A5329">
      <w:pPr>
        <w:pStyle w:val="Akapitzlist"/>
        <w:numPr>
          <w:ilvl w:val="0"/>
          <w:numId w:val="32"/>
        </w:numPr>
        <w:spacing w:line="262" w:lineRule="auto"/>
        <w:rPr>
          <w:rFonts w:ascii="Book Antiqua" w:hAnsi="Book Antiqua"/>
        </w:rPr>
      </w:pPr>
      <w:r w:rsidRPr="001311F4">
        <w:rPr>
          <w:rFonts w:ascii="Book Antiqua" w:hAnsi="Book Antiqua"/>
        </w:rPr>
        <w:t xml:space="preserve">Jak często nauczyciele czytają dzieciom i wykorzystują te sytuacje do aktywności twórczej i budowania systemu wartości? </w:t>
      </w:r>
    </w:p>
    <w:p w:rsidR="00F830B4" w:rsidRDefault="00F830B4" w:rsidP="00F830B4">
      <w:pPr>
        <w:pStyle w:val="Akapitzlist"/>
        <w:spacing w:line="262" w:lineRule="auto"/>
        <w:ind w:left="360"/>
        <w:rPr>
          <w:rFonts w:ascii="Book Antiqua" w:hAnsi="Book Antiqua"/>
        </w:rPr>
      </w:pPr>
    </w:p>
    <w:p w:rsidR="00F830B4" w:rsidRPr="00C924D6" w:rsidRDefault="00F830B4" w:rsidP="00F830B4">
      <w:pPr>
        <w:tabs>
          <w:tab w:val="left" w:pos="5598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Reasumując </w:t>
      </w:r>
      <w:r w:rsidRPr="00C924D6">
        <w:rPr>
          <w:rFonts w:ascii="Book Antiqua" w:hAnsi="Book Antiqua"/>
          <w:sz w:val="22"/>
        </w:rPr>
        <w:t>ankiety przeprowadzonej wśród nauczycieli wynika</w:t>
      </w:r>
      <w:r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iż stwarzają oni dzieciom wiele sytuacji dla kształtowania czytelnictwa. </w:t>
      </w:r>
      <w:r w:rsidR="00CE7A3D">
        <w:rPr>
          <w:rFonts w:ascii="Book Antiqua" w:hAnsi="Book Antiqua"/>
          <w:sz w:val="22"/>
        </w:rPr>
        <w:t>Czytają dzieciom w każdej wolnej chwili i zachęcają do czytania rodziców.</w:t>
      </w:r>
    </w:p>
    <w:p w:rsidR="00F830B4" w:rsidRPr="00C924D6" w:rsidRDefault="00F830B4" w:rsidP="000F5676">
      <w:pPr>
        <w:spacing w:line="240" w:lineRule="auto"/>
        <w:ind w:left="0" w:firstLine="709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Dzieci mają stały kontakt z książką poprzez kąciki książki, sesje czytania, kontakty z biblioteką publiczną, szkolną, </w:t>
      </w:r>
      <w:r w:rsidR="00AC3E84" w:rsidRPr="00C924D6">
        <w:rPr>
          <w:rFonts w:ascii="Book Antiqua" w:hAnsi="Book Antiqua"/>
          <w:sz w:val="22"/>
        </w:rPr>
        <w:t>wydawnictwem książkowym</w:t>
      </w:r>
      <w:r w:rsidRPr="00C924D6">
        <w:rPr>
          <w:rFonts w:ascii="Book Antiqua" w:hAnsi="Book Antiqua"/>
          <w:sz w:val="22"/>
        </w:rPr>
        <w:t xml:space="preserve">. Rozwijają swoje zainteresowania książką poprzez tematy kompleksowe realizowane przez nauczycielki: Jak powstaje </w:t>
      </w:r>
      <w:r w:rsidR="00AC3E84" w:rsidRPr="00C924D6">
        <w:rPr>
          <w:rFonts w:ascii="Book Antiqua" w:hAnsi="Book Antiqua"/>
          <w:sz w:val="22"/>
        </w:rPr>
        <w:t>książka, Bohaterowie</w:t>
      </w:r>
      <w:r w:rsidRPr="00C924D6">
        <w:rPr>
          <w:rFonts w:ascii="Book Antiqua" w:hAnsi="Book Antiqua"/>
          <w:sz w:val="22"/>
        </w:rPr>
        <w:t xml:space="preserve"> naszych bajek, W bibliotece.</w:t>
      </w:r>
      <w:r w:rsidR="000F5676">
        <w:rPr>
          <w:rFonts w:ascii="Book Antiqua" w:hAnsi="Book Antiqua"/>
          <w:sz w:val="22"/>
        </w:rPr>
        <w:t xml:space="preserve"> C</w:t>
      </w:r>
      <w:r w:rsidR="000F5676" w:rsidRPr="00C924D6">
        <w:rPr>
          <w:rFonts w:ascii="Book Antiqua" w:hAnsi="Book Antiqua"/>
          <w:sz w:val="22"/>
        </w:rPr>
        <w:t xml:space="preserve">zytanie pomaga zrozumieć własne emocje na przykładzie emocji i przeżyć bohaterów, rozwija wyobraźnię dziecka, umożliwia odzwierciedlenie sytuacji z książki w życiu, dziecko poznaje </w:t>
      </w:r>
      <w:r w:rsidR="00AC3E84" w:rsidRPr="00C924D6">
        <w:rPr>
          <w:rFonts w:ascii="Book Antiqua" w:hAnsi="Book Antiqua"/>
          <w:sz w:val="22"/>
        </w:rPr>
        <w:t>świat i</w:t>
      </w:r>
      <w:r w:rsidR="000F5676" w:rsidRPr="00C924D6">
        <w:rPr>
          <w:rFonts w:ascii="Book Antiqua" w:hAnsi="Book Antiqua"/>
          <w:sz w:val="22"/>
        </w:rPr>
        <w:t xml:space="preserve"> zasady, zwiększa wiedzę </w:t>
      </w:r>
      <w:r w:rsidR="000F5676">
        <w:rPr>
          <w:rFonts w:ascii="Book Antiqua" w:hAnsi="Book Antiqua"/>
          <w:sz w:val="22"/>
        </w:rPr>
        <w:t>o świecie, rozwija kreatywność</w:t>
      </w:r>
    </w:p>
    <w:p w:rsidR="00F830B4" w:rsidRPr="00C924D6" w:rsidRDefault="00F830B4" w:rsidP="000F5676">
      <w:pPr>
        <w:tabs>
          <w:tab w:val="left" w:pos="5598"/>
        </w:tabs>
        <w:ind w:left="2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Dzieci od maluszków obcują ze słowem pisanym, czytają globalnie swoje imiona oraz wyrazy związane z tematami kom</w:t>
      </w:r>
      <w:r w:rsidR="00540958">
        <w:rPr>
          <w:rFonts w:ascii="Book Antiqua" w:hAnsi="Book Antiqua"/>
          <w:sz w:val="22"/>
        </w:rPr>
        <w:t>pleksowymi.</w:t>
      </w:r>
      <w:r w:rsidRPr="00C924D6">
        <w:rPr>
          <w:rFonts w:ascii="Book Antiqua" w:hAnsi="Book Antiqua"/>
          <w:sz w:val="22"/>
        </w:rPr>
        <w:t xml:space="preserve"> Wypożyczają książki do domu z grupowej biblioteki. Starsze dzieci </w:t>
      </w:r>
      <w:r w:rsidR="00AC3E84" w:rsidRPr="00C924D6">
        <w:rPr>
          <w:rFonts w:ascii="Book Antiqua" w:hAnsi="Book Antiqua"/>
          <w:sz w:val="22"/>
        </w:rPr>
        <w:t>uczestniczą w</w:t>
      </w:r>
      <w:r w:rsidRPr="00C924D6">
        <w:rPr>
          <w:rFonts w:ascii="Book Antiqua" w:hAnsi="Book Antiqua"/>
          <w:sz w:val="22"/>
        </w:rPr>
        <w:t xml:space="preserve"> spotkaniach z autorami książek, organizują spotkania z maluszkami, którym czytają krótkie bajki.</w:t>
      </w:r>
    </w:p>
    <w:p w:rsidR="00F830B4" w:rsidRPr="001311F4" w:rsidRDefault="00F830B4" w:rsidP="00F830B4">
      <w:pPr>
        <w:pStyle w:val="Akapitzlist"/>
        <w:spacing w:line="262" w:lineRule="auto"/>
        <w:ind w:left="360"/>
        <w:rPr>
          <w:rFonts w:ascii="Book Antiqua" w:hAnsi="Book Antiqua"/>
        </w:rPr>
      </w:pPr>
    </w:p>
    <w:p w:rsidR="00975CBB" w:rsidRDefault="00975CBB" w:rsidP="008A5329">
      <w:pPr>
        <w:numPr>
          <w:ilvl w:val="0"/>
          <w:numId w:val="32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Czy nauczyciele pokazują książkę</w:t>
      </w:r>
      <w:r w:rsidR="000F567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jako źródło wiedzy, jak zachęcają do korzystania z książek? </w:t>
      </w:r>
    </w:p>
    <w:p w:rsidR="00540958" w:rsidRDefault="00540958" w:rsidP="00540958">
      <w:pPr>
        <w:spacing w:line="262" w:lineRule="auto"/>
        <w:ind w:left="360" w:right="0" w:firstLine="0"/>
        <w:rPr>
          <w:rFonts w:ascii="Book Antiqua" w:hAnsi="Book Antiqua"/>
          <w:sz w:val="22"/>
        </w:rPr>
      </w:pPr>
    </w:p>
    <w:p w:rsidR="00540958" w:rsidRPr="00C924D6" w:rsidRDefault="00540958" w:rsidP="00540958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Nauczyciele ukazują książkę</w:t>
      </w:r>
      <w:r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jako źródło wiedzy na każdy temat, chętnie korzystają z nich na zajęciach i w ramach pracy indywidualnej.</w:t>
      </w:r>
    </w:p>
    <w:p w:rsidR="00540958" w:rsidRPr="00C924D6" w:rsidRDefault="00540958" w:rsidP="00565C5A">
      <w:pPr>
        <w:ind w:left="2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Nauczycielki odpowiedziały, że najbardziej dzieci można zachęcić do czytania książek przez zaproszenie autora książki, czytanie bajek, wspólne oglądanie, a </w:t>
      </w:r>
      <w:r w:rsidR="00AC3E84">
        <w:rPr>
          <w:rFonts w:ascii="Book Antiqua" w:hAnsi="Book Antiqua"/>
          <w:sz w:val="22"/>
        </w:rPr>
        <w:t>także przez</w:t>
      </w:r>
      <w:r>
        <w:rPr>
          <w:rFonts w:ascii="Book Antiqua" w:hAnsi="Book Antiqua"/>
          <w:sz w:val="22"/>
        </w:rPr>
        <w:t xml:space="preserve"> wizyty w bibliotece czy księgarni (100%), 50% nauczycielek zachęca dzieci przez czytanie młodszym dzieciom przez starszaki.</w:t>
      </w:r>
    </w:p>
    <w:p w:rsidR="00540958" w:rsidRPr="00C924D6" w:rsidRDefault="00540958" w:rsidP="00CE7A3D">
      <w:pPr>
        <w:spacing w:line="262" w:lineRule="auto"/>
        <w:ind w:left="0" w:right="0" w:firstLine="0"/>
        <w:rPr>
          <w:rFonts w:ascii="Book Antiqua" w:hAnsi="Book Antiqua"/>
          <w:sz w:val="22"/>
        </w:rPr>
      </w:pPr>
    </w:p>
    <w:p w:rsidR="00A14C27" w:rsidRDefault="00A14C27" w:rsidP="00A14C27">
      <w:pPr>
        <w:pStyle w:val="Akapitzlist"/>
        <w:spacing w:line="240" w:lineRule="auto"/>
        <w:ind w:left="360"/>
        <w:rPr>
          <w:rFonts w:ascii="Book Antiqua" w:hAnsi="Book Antiqua"/>
        </w:rPr>
      </w:pPr>
    </w:p>
    <w:p w:rsidR="00A14C27" w:rsidRDefault="00A14C27" w:rsidP="00A14C27">
      <w:pPr>
        <w:pStyle w:val="Akapitzlist"/>
        <w:spacing w:line="240" w:lineRule="auto"/>
        <w:ind w:left="360"/>
        <w:rPr>
          <w:rFonts w:ascii="Book Antiqua" w:hAnsi="Book Antiqua"/>
        </w:rPr>
      </w:pPr>
    </w:p>
    <w:p w:rsidR="00A14C27" w:rsidRDefault="00A14C27" w:rsidP="00A14C27">
      <w:pPr>
        <w:pStyle w:val="Akapitzlist"/>
        <w:spacing w:line="240" w:lineRule="auto"/>
        <w:ind w:left="360"/>
        <w:rPr>
          <w:rFonts w:ascii="Book Antiqua" w:hAnsi="Book Antiqua"/>
        </w:rPr>
      </w:pPr>
    </w:p>
    <w:p w:rsidR="00A14C27" w:rsidRDefault="00A14C27" w:rsidP="00A14C27">
      <w:pPr>
        <w:pStyle w:val="Akapitzlist"/>
        <w:spacing w:line="240" w:lineRule="auto"/>
        <w:ind w:left="360"/>
        <w:rPr>
          <w:rFonts w:ascii="Book Antiqua" w:hAnsi="Book Antiqua"/>
        </w:rPr>
      </w:pPr>
    </w:p>
    <w:p w:rsidR="00CE7A3D" w:rsidRPr="00515A58" w:rsidRDefault="00975CBB" w:rsidP="008A5329">
      <w:pPr>
        <w:pStyle w:val="Akapitzlist"/>
        <w:numPr>
          <w:ilvl w:val="0"/>
          <w:numId w:val="32"/>
        </w:numPr>
        <w:spacing w:line="240" w:lineRule="auto"/>
        <w:rPr>
          <w:rFonts w:ascii="Book Antiqua" w:hAnsi="Book Antiqua"/>
        </w:rPr>
      </w:pPr>
      <w:r w:rsidRPr="00515A58">
        <w:rPr>
          <w:rFonts w:ascii="Book Antiqua" w:hAnsi="Book Antiqua"/>
        </w:rPr>
        <w:t xml:space="preserve">W jaki sposób zorganizowano kącik książki, jakie są zasady korzystania z niego? </w:t>
      </w:r>
    </w:p>
    <w:p w:rsidR="00975CBB" w:rsidRDefault="00515A58" w:rsidP="00CE7A3D">
      <w:pPr>
        <w:spacing w:line="262" w:lineRule="auto"/>
        <w:ind w:left="360" w:right="0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Z badań wynika, że w każdej sali jest kącik czytelniczy, w każdej grupie wygląda inaczej, ale książki są dostępne dla dzieci bez pomocy dorosłych. Książki można brać z półek w każdej wolnej chwili, jednak nie wszędzie można je oglądać na dywanie, są określone zasady, aby je czytać przy stołach. </w:t>
      </w:r>
    </w:p>
    <w:p w:rsidR="00CE7A3D" w:rsidRPr="00C924D6" w:rsidRDefault="00CE7A3D" w:rsidP="00A14C27">
      <w:pPr>
        <w:spacing w:line="262" w:lineRule="auto"/>
        <w:ind w:left="0" w:right="0" w:firstLine="0"/>
        <w:rPr>
          <w:rFonts w:ascii="Book Antiqua" w:hAnsi="Book Antiqua"/>
          <w:sz w:val="22"/>
        </w:rPr>
      </w:pPr>
    </w:p>
    <w:p w:rsidR="00975CBB" w:rsidRDefault="00975CBB" w:rsidP="008A5329">
      <w:pPr>
        <w:numPr>
          <w:ilvl w:val="0"/>
          <w:numId w:val="32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Jaki jest poziom kompetencji dzieci kończących przedszkole w zakresie przygotowania do czytania? </w:t>
      </w:r>
    </w:p>
    <w:p w:rsidR="00565C5A" w:rsidRDefault="00565C5A" w:rsidP="00565C5A">
      <w:pPr>
        <w:spacing w:line="262" w:lineRule="auto"/>
        <w:ind w:right="0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565C5A">
        <w:rPr>
          <w:rFonts w:ascii="Book Antiqua" w:hAnsi="Book Antiqua" w:cs="Arial"/>
          <w:sz w:val="28"/>
          <w:szCs w:val="28"/>
          <w:shd w:val="clear" w:color="auto" w:fill="FFFFFF"/>
        </w:rPr>
        <w:t>  </w:t>
      </w:r>
    </w:p>
    <w:p w:rsidR="00565C5A" w:rsidRPr="00565C5A" w:rsidRDefault="00565C5A" w:rsidP="00565C5A">
      <w:pPr>
        <w:spacing w:line="262" w:lineRule="auto"/>
        <w:ind w:right="0"/>
        <w:rPr>
          <w:rFonts w:ascii="Book Antiqua" w:hAnsi="Book Antiqua"/>
          <w:sz w:val="22"/>
        </w:rPr>
      </w:pPr>
      <w:r w:rsidRPr="00565C5A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565C5A">
        <w:rPr>
          <w:rFonts w:ascii="Book Antiqua" w:hAnsi="Book Antiqua" w:cs="Arial"/>
          <w:sz w:val="22"/>
          <w:shd w:val="clear" w:color="auto" w:fill="FFFFFF"/>
        </w:rPr>
        <w:t>Poziom kompetencji dzieci kończących przedszkole w zakresie przygotowania do czytani</w:t>
      </w:r>
      <w:r>
        <w:rPr>
          <w:rFonts w:ascii="Book Antiqua" w:hAnsi="Book Antiqua" w:cs="Arial"/>
          <w:sz w:val="22"/>
          <w:shd w:val="clear" w:color="auto" w:fill="FFFFFF"/>
        </w:rPr>
        <w:t>a, został określony w „Informacji o</w:t>
      </w:r>
      <w:r w:rsidRPr="00565C5A">
        <w:rPr>
          <w:rFonts w:ascii="Book Antiqua" w:hAnsi="Book Antiqua" w:cs="Arial"/>
          <w:sz w:val="22"/>
          <w:shd w:val="clear" w:color="auto" w:fill="FFFFFF"/>
        </w:rPr>
        <w:t xml:space="preserve"> gotowości szkolnej” i pozwala stwierdzić, że większość przedszkolaków posiada wysoki poziom kompetencji w zakresie nauki czytania.</w:t>
      </w:r>
    </w:p>
    <w:p w:rsidR="00565C5A" w:rsidRPr="00C924D6" w:rsidRDefault="00565C5A" w:rsidP="00565C5A">
      <w:pPr>
        <w:spacing w:line="262" w:lineRule="auto"/>
        <w:ind w:right="0"/>
        <w:rPr>
          <w:rFonts w:ascii="Book Antiqua" w:hAnsi="Book Antiqua"/>
          <w:sz w:val="22"/>
        </w:rPr>
      </w:pPr>
    </w:p>
    <w:p w:rsidR="00975CBB" w:rsidRDefault="00975CBB" w:rsidP="008A5329">
      <w:pPr>
        <w:numPr>
          <w:ilvl w:val="0"/>
          <w:numId w:val="32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Czy nauczyciele wspierają dzieci chętne do nauki czytania, w jaki sposób? </w:t>
      </w:r>
    </w:p>
    <w:p w:rsidR="00565C5A" w:rsidRDefault="00565C5A" w:rsidP="00565C5A">
      <w:pPr>
        <w:spacing w:line="262" w:lineRule="auto"/>
        <w:ind w:left="360" w:right="0" w:firstLine="0"/>
        <w:rPr>
          <w:rFonts w:ascii="Book Antiqua" w:hAnsi="Book Antiqua"/>
          <w:sz w:val="22"/>
        </w:rPr>
      </w:pPr>
    </w:p>
    <w:p w:rsidR="00565C5A" w:rsidRDefault="00565C5A" w:rsidP="00565C5A">
      <w:pPr>
        <w:spacing w:line="262" w:lineRule="auto"/>
        <w:ind w:left="360" w:right="0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Badania udowodniły, że nauczyciele wspierają dzieci chętne do nauki czytania, poprzez:</w:t>
      </w:r>
    </w:p>
    <w:p w:rsidR="00565C5A" w:rsidRDefault="00565C5A" w:rsidP="00565C5A">
      <w:pPr>
        <w:spacing w:line="262" w:lineRule="auto"/>
        <w:ind w:left="360" w:right="0" w:firstLine="0"/>
        <w:rPr>
          <w:rFonts w:ascii="Book Antiqua" w:hAnsi="Book Antiqua"/>
          <w:sz w:val="22"/>
        </w:rPr>
      </w:pPr>
    </w:p>
    <w:p w:rsidR="00565C5A" w:rsidRPr="00565C5A" w:rsidRDefault="00565C5A" w:rsidP="008A5329">
      <w:pPr>
        <w:numPr>
          <w:ilvl w:val="0"/>
          <w:numId w:val="34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Codzienne czy</w:t>
      </w:r>
      <w:r>
        <w:rPr>
          <w:rFonts w:ascii="Book Antiqua" w:hAnsi="Book Antiqua" w:cs="Arial"/>
          <w:color w:val="141414"/>
          <w:sz w:val="22"/>
        </w:rPr>
        <w:t>tanie bajek, wierszy, opowiadań,</w:t>
      </w:r>
    </w:p>
    <w:p w:rsidR="00565C5A" w:rsidRPr="00565C5A" w:rsidRDefault="00565C5A" w:rsidP="008A5329">
      <w:pPr>
        <w:numPr>
          <w:ilvl w:val="0"/>
          <w:numId w:val="34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 xml:space="preserve">Zachęcanie do oglądanie kolorowych </w:t>
      </w:r>
      <w:r>
        <w:rPr>
          <w:rFonts w:ascii="Book Antiqua" w:hAnsi="Book Antiqua" w:cs="Arial"/>
          <w:color w:val="141414"/>
          <w:sz w:val="22"/>
        </w:rPr>
        <w:t>ilustracji i opowiadanie o nich,</w:t>
      </w:r>
    </w:p>
    <w:p w:rsidR="00565C5A" w:rsidRPr="00565C5A" w:rsidRDefault="00565C5A" w:rsidP="008A5329">
      <w:pPr>
        <w:numPr>
          <w:ilvl w:val="0"/>
          <w:numId w:val="34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Wypożyczanie</w:t>
      </w:r>
      <w:r>
        <w:rPr>
          <w:rFonts w:ascii="Book Antiqua" w:hAnsi="Book Antiqua" w:cs="Arial"/>
          <w:color w:val="141414"/>
          <w:sz w:val="22"/>
        </w:rPr>
        <w:t xml:space="preserve"> z dziećmi książek w bibliotece,</w:t>
      </w:r>
    </w:p>
    <w:p w:rsidR="00565C5A" w:rsidRPr="00565C5A" w:rsidRDefault="00565C5A" w:rsidP="008A5329">
      <w:pPr>
        <w:numPr>
          <w:ilvl w:val="0"/>
          <w:numId w:val="34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Udzia</w:t>
      </w:r>
      <w:r>
        <w:rPr>
          <w:rFonts w:ascii="Book Antiqua" w:hAnsi="Book Antiqua" w:cs="Arial"/>
          <w:color w:val="141414"/>
          <w:sz w:val="22"/>
        </w:rPr>
        <w:t>ł dzieci w lekcji bibliotecznej,</w:t>
      </w:r>
    </w:p>
    <w:p w:rsidR="00565C5A" w:rsidRPr="00565C5A" w:rsidRDefault="00565C5A" w:rsidP="008A5329">
      <w:pPr>
        <w:numPr>
          <w:ilvl w:val="0"/>
          <w:numId w:val="34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Organizowanie w sali „Kącików książki” i wprowadze</w:t>
      </w:r>
      <w:r>
        <w:rPr>
          <w:rFonts w:ascii="Book Antiqua" w:hAnsi="Book Antiqua" w:cs="Arial"/>
          <w:color w:val="141414"/>
          <w:sz w:val="22"/>
        </w:rPr>
        <w:t>nie zasad korzystania z książek,</w:t>
      </w:r>
    </w:p>
    <w:p w:rsidR="00565C5A" w:rsidRPr="00565C5A" w:rsidRDefault="00565C5A" w:rsidP="008A5329">
      <w:pPr>
        <w:numPr>
          <w:ilvl w:val="0"/>
          <w:numId w:val="34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Zachęcanie dzieci do przynoszen</w:t>
      </w:r>
      <w:r>
        <w:rPr>
          <w:rFonts w:ascii="Book Antiqua" w:hAnsi="Book Antiqua" w:cs="Arial"/>
          <w:color w:val="141414"/>
          <w:sz w:val="22"/>
        </w:rPr>
        <w:t>ia ulubionych książeczek z domu,</w:t>
      </w:r>
    </w:p>
    <w:p w:rsidR="00565C5A" w:rsidRDefault="00565C5A" w:rsidP="008A5329">
      <w:pPr>
        <w:numPr>
          <w:ilvl w:val="0"/>
          <w:numId w:val="34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Zapraszanie rodziców do przedszkola w celu czytania ksią</w:t>
      </w:r>
      <w:r>
        <w:rPr>
          <w:rFonts w:ascii="Book Antiqua" w:hAnsi="Book Antiqua" w:cs="Arial"/>
          <w:color w:val="141414"/>
          <w:sz w:val="22"/>
        </w:rPr>
        <w:t>żek.</w:t>
      </w:r>
    </w:p>
    <w:p w:rsidR="00565C5A" w:rsidRDefault="00565C5A" w:rsidP="00565C5A">
      <w:p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</w:p>
    <w:p w:rsidR="00565C5A" w:rsidRPr="00565C5A" w:rsidRDefault="00565C5A" w:rsidP="00565C5A">
      <w:p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</w:p>
    <w:p w:rsidR="00565C5A" w:rsidRPr="00565C5A" w:rsidRDefault="00565C5A" w:rsidP="00565C5A">
      <w:pPr>
        <w:shd w:val="clear" w:color="auto" w:fill="FFFFFF"/>
        <w:spacing w:before="180" w:after="180" w:line="293" w:lineRule="atLeast"/>
        <w:ind w:left="0" w:right="0" w:firstLine="0"/>
        <w:rPr>
          <w:rFonts w:ascii="Book Antiqua" w:hAnsi="Book Antiqua" w:cs="Arial"/>
          <w:sz w:val="22"/>
        </w:rPr>
      </w:pPr>
      <w:r w:rsidRPr="00565C5A">
        <w:rPr>
          <w:rFonts w:ascii="Book Antiqua" w:hAnsi="Book Antiqua" w:cs="Arial"/>
          <w:sz w:val="22"/>
          <w:u w:val="single"/>
        </w:rPr>
        <w:t>Wnioski z badań w postaci mocnych i słabych stron</w:t>
      </w:r>
      <w:r w:rsidRPr="00565C5A">
        <w:rPr>
          <w:rFonts w:ascii="Book Antiqua" w:hAnsi="Book Antiqua" w:cs="Arial"/>
          <w:sz w:val="22"/>
        </w:rPr>
        <w:t>.</w:t>
      </w:r>
    </w:p>
    <w:p w:rsidR="00565C5A" w:rsidRPr="00565C5A" w:rsidRDefault="00565C5A" w:rsidP="00565C5A">
      <w:pPr>
        <w:shd w:val="clear" w:color="auto" w:fill="FFFFFF"/>
        <w:spacing w:before="180" w:after="180" w:line="224" w:lineRule="atLeast"/>
        <w:ind w:left="0" w:right="0" w:firstLine="0"/>
        <w:rPr>
          <w:rFonts w:ascii="Book Antiqua" w:hAnsi="Book Antiqua" w:cs="Arial"/>
          <w:sz w:val="22"/>
        </w:rPr>
      </w:pPr>
      <w:r w:rsidRPr="00565C5A">
        <w:rPr>
          <w:rFonts w:ascii="Book Antiqua" w:hAnsi="Book Antiqua" w:cs="Arial"/>
          <w:b/>
          <w:bCs/>
          <w:sz w:val="22"/>
        </w:rPr>
        <w:t>Mocne strony:</w:t>
      </w:r>
    </w:p>
    <w:p w:rsidR="00565C5A" w:rsidRPr="00565C5A" w:rsidRDefault="00565C5A" w:rsidP="008A5329">
      <w:pPr>
        <w:numPr>
          <w:ilvl w:val="0"/>
          <w:numId w:val="35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Przedszkole podejmuje właściwe działania w zakresie przygotowania   do czytania i edukacji czytelniczej.</w:t>
      </w:r>
    </w:p>
    <w:p w:rsidR="00565C5A" w:rsidRPr="00565C5A" w:rsidRDefault="00565C5A" w:rsidP="008A5329">
      <w:pPr>
        <w:numPr>
          <w:ilvl w:val="0"/>
          <w:numId w:val="35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lastRenderedPageBreak/>
        <w:t>Przedszkole odpowiednio monitoruje proces rozwijania kompetencji czytelniczych dzieci.</w:t>
      </w:r>
    </w:p>
    <w:p w:rsidR="00565C5A" w:rsidRPr="00565C5A" w:rsidRDefault="00565C5A" w:rsidP="008A5329">
      <w:pPr>
        <w:numPr>
          <w:ilvl w:val="0"/>
          <w:numId w:val="35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Dzieci wykazują duże zainteresowanie książką i nauką czytania.</w:t>
      </w:r>
    </w:p>
    <w:p w:rsidR="00565C5A" w:rsidRPr="00565C5A" w:rsidRDefault="00565C5A" w:rsidP="00565C5A">
      <w:pPr>
        <w:shd w:val="clear" w:color="auto" w:fill="FFFFFF"/>
        <w:spacing w:before="180" w:after="180" w:line="224" w:lineRule="atLeast"/>
        <w:ind w:left="0" w:right="0" w:firstLine="0"/>
        <w:rPr>
          <w:rFonts w:ascii="Book Antiqua" w:hAnsi="Book Antiqua" w:cs="Arial"/>
          <w:sz w:val="22"/>
        </w:rPr>
      </w:pPr>
      <w:r w:rsidRPr="00565C5A">
        <w:rPr>
          <w:rFonts w:ascii="Book Antiqua" w:hAnsi="Book Antiqua" w:cs="Arial"/>
          <w:b/>
          <w:bCs/>
          <w:sz w:val="22"/>
        </w:rPr>
        <w:t>Słabe strony:</w:t>
      </w:r>
    </w:p>
    <w:p w:rsidR="00565C5A" w:rsidRPr="00565C5A" w:rsidRDefault="00565C5A" w:rsidP="008A5329">
      <w:pPr>
        <w:numPr>
          <w:ilvl w:val="0"/>
          <w:numId w:val="37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Nie wszyscy rodzice chętnie angażują się we współpracę z nauczycielkami w zakresie rozwijania zainteresowań czytelniczych dzieci.</w:t>
      </w:r>
    </w:p>
    <w:p w:rsidR="00565C5A" w:rsidRPr="00565C5A" w:rsidRDefault="00565C5A" w:rsidP="00565C5A">
      <w:pPr>
        <w:shd w:val="clear" w:color="auto" w:fill="FFFFFF"/>
        <w:spacing w:before="180" w:after="180" w:line="240" w:lineRule="auto"/>
        <w:ind w:left="0" w:right="0" w:firstLine="0"/>
        <w:rPr>
          <w:rFonts w:ascii="Book Antiqua" w:hAnsi="Book Antiqua" w:cs="Arial"/>
          <w:sz w:val="22"/>
        </w:rPr>
      </w:pPr>
      <w:r w:rsidRPr="00565C5A">
        <w:rPr>
          <w:rFonts w:ascii="Book Antiqua" w:hAnsi="Book Antiqua" w:cs="Arial"/>
          <w:sz w:val="22"/>
          <w:u w:val="single"/>
        </w:rPr>
        <w:t>Zalecenia, które należy uwzględnić w planowaniu działań oraz dalszych kierunków rozwoju przedszkola.</w:t>
      </w:r>
    </w:p>
    <w:p w:rsidR="00565C5A" w:rsidRPr="00565C5A" w:rsidRDefault="00565C5A" w:rsidP="008A5329">
      <w:pPr>
        <w:numPr>
          <w:ilvl w:val="0"/>
          <w:numId w:val="36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Nadal należy prowadzić działania wspierające rozwijanie zainteresowań czytelniczych u dzieci.</w:t>
      </w:r>
    </w:p>
    <w:p w:rsidR="00565C5A" w:rsidRPr="00565C5A" w:rsidRDefault="00565C5A" w:rsidP="008A5329">
      <w:pPr>
        <w:numPr>
          <w:ilvl w:val="0"/>
          <w:numId w:val="36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 xml:space="preserve">Nadal należy prowadzić pomoc </w:t>
      </w:r>
      <w:r>
        <w:rPr>
          <w:rFonts w:ascii="Book Antiqua" w:hAnsi="Book Antiqua" w:cs="Arial"/>
          <w:color w:val="141414"/>
          <w:sz w:val="22"/>
        </w:rPr>
        <w:t>psychologiczno – pedagogiczną</w:t>
      </w:r>
      <w:r w:rsidRPr="00565C5A">
        <w:rPr>
          <w:rFonts w:ascii="Book Antiqua" w:hAnsi="Book Antiqua" w:cs="Arial"/>
          <w:color w:val="141414"/>
          <w:sz w:val="22"/>
        </w:rPr>
        <w:t xml:space="preserve"> z dziećmi, których wiadomości i umiejęt</w:t>
      </w:r>
      <w:r>
        <w:rPr>
          <w:rFonts w:ascii="Book Antiqua" w:hAnsi="Book Antiqua" w:cs="Arial"/>
          <w:color w:val="141414"/>
          <w:sz w:val="22"/>
        </w:rPr>
        <w:t>ności z zakresu czytelnictwa</w:t>
      </w:r>
      <w:r w:rsidRPr="00565C5A">
        <w:rPr>
          <w:rFonts w:ascii="Book Antiqua" w:hAnsi="Book Antiqua" w:cs="Arial"/>
          <w:color w:val="141414"/>
          <w:sz w:val="22"/>
        </w:rPr>
        <w:t xml:space="preserve"> nie są adekwatne do ich wieku rozwojowego.</w:t>
      </w:r>
    </w:p>
    <w:p w:rsidR="00565C5A" w:rsidRPr="00565C5A" w:rsidRDefault="00565C5A" w:rsidP="00565C5A">
      <w:pPr>
        <w:shd w:val="clear" w:color="auto" w:fill="FFFFFF"/>
        <w:spacing w:before="180" w:after="180" w:line="240" w:lineRule="auto"/>
        <w:ind w:left="0" w:right="0" w:firstLine="0"/>
        <w:rPr>
          <w:rFonts w:ascii="Book Antiqua" w:hAnsi="Book Antiqua" w:cs="Arial"/>
          <w:sz w:val="22"/>
        </w:rPr>
      </w:pPr>
      <w:r w:rsidRPr="00565C5A">
        <w:rPr>
          <w:rFonts w:ascii="Book Antiqua" w:hAnsi="Book Antiqua" w:cs="Arial"/>
          <w:b/>
          <w:bCs/>
          <w:sz w:val="22"/>
        </w:rPr>
        <w:t>Wnioski końcowe</w:t>
      </w:r>
      <w:r w:rsidR="00AC3E84" w:rsidRPr="00565C5A">
        <w:rPr>
          <w:rFonts w:ascii="Book Antiqua" w:hAnsi="Book Antiqua" w:cs="Arial"/>
          <w:b/>
          <w:bCs/>
          <w:sz w:val="22"/>
        </w:rPr>
        <w:t>:  Nauczyciel</w:t>
      </w:r>
      <w:r w:rsidRPr="00565C5A">
        <w:rPr>
          <w:rFonts w:ascii="Book Antiqua" w:hAnsi="Book Antiqua" w:cs="Arial"/>
          <w:sz w:val="22"/>
        </w:rPr>
        <w:t xml:space="preserve"> we właściwy sposób planują i prowadzą działania w zakresie przygotowania do czytania i edukacji czytelniczej.</w:t>
      </w:r>
    </w:p>
    <w:p w:rsidR="00A14C27" w:rsidRDefault="00A14C27" w:rsidP="00565C5A">
      <w:pPr>
        <w:shd w:val="clear" w:color="auto" w:fill="FFFFFF"/>
        <w:spacing w:before="180" w:after="180" w:line="240" w:lineRule="auto"/>
        <w:ind w:left="0" w:right="0" w:firstLine="0"/>
        <w:rPr>
          <w:rFonts w:ascii="Book Antiqua" w:hAnsi="Book Antiqua" w:cs="Arial"/>
          <w:b/>
          <w:bCs/>
          <w:sz w:val="22"/>
        </w:rPr>
      </w:pPr>
    </w:p>
    <w:p w:rsidR="00A14C27" w:rsidRPr="00A14C27" w:rsidRDefault="00A14C27" w:rsidP="00565C5A">
      <w:pPr>
        <w:shd w:val="clear" w:color="auto" w:fill="FFFFFF"/>
        <w:spacing w:before="180" w:after="180" w:line="240" w:lineRule="auto"/>
        <w:ind w:left="0" w:right="0" w:firstLine="0"/>
        <w:rPr>
          <w:rFonts w:ascii="Book Antiqua" w:hAnsi="Book Antiqua" w:cs="Arial"/>
          <w:bCs/>
          <w:sz w:val="22"/>
        </w:rPr>
      </w:pPr>
    </w:p>
    <w:p w:rsidR="00A14C27" w:rsidRPr="00A14C27" w:rsidRDefault="00A14C27" w:rsidP="00A14C27">
      <w:pPr>
        <w:shd w:val="clear" w:color="auto" w:fill="FFFFFF"/>
        <w:spacing w:before="180" w:after="180" w:line="240" w:lineRule="auto"/>
        <w:ind w:left="0" w:right="0" w:firstLine="0"/>
        <w:jc w:val="right"/>
        <w:rPr>
          <w:rFonts w:ascii="Book Antiqua" w:hAnsi="Book Antiqua" w:cs="Arial"/>
          <w:bCs/>
          <w:sz w:val="22"/>
        </w:rPr>
      </w:pPr>
      <w:r w:rsidRPr="00A14C27">
        <w:rPr>
          <w:rFonts w:ascii="Book Antiqua" w:hAnsi="Book Antiqua" w:cs="Arial"/>
          <w:bCs/>
          <w:sz w:val="22"/>
        </w:rPr>
        <w:t>Opracowanie:</w:t>
      </w:r>
    </w:p>
    <w:p w:rsidR="00565C5A" w:rsidRPr="00A14C27" w:rsidRDefault="00565C5A" w:rsidP="00A14C27">
      <w:pPr>
        <w:shd w:val="clear" w:color="auto" w:fill="FFFFFF"/>
        <w:spacing w:before="180" w:after="180" w:line="240" w:lineRule="auto"/>
        <w:ind w:left="0" w:right="0" w:firstLine="0"/>
        <w:jc w:val="right"/>
        <w:rPr>
          <w:rFonts w:ascii="Book Antiqua" w:hAnsi="Book Antiqua" w:cs="Arial"/>
          <w:bCs/>
          <w:sz w:val="22"/>
        </w:rPr>
      </w:pPr>
      <w:r w:rsidRPr="00565C5A">
        <w:rPr>
          <w:rFonts w:ascii="Book Antiqua" w:hAnsi="Book Antiqua" w:cs="Arial"/>
          <w:bCs/>
          <w:sz w:val="22"/>
        </w:rPr>
        <w:t>Zespół ewaluacyjny:</w:t>
      </w:r>
    </w:p>
    <w:p w:rsidR="00A14C27" w:rsidRDefault="00A14C27" w:rsidP="00A14C27">
      <w:pPr>
        <w:shd w:val="clear" w:color="auto" w:fill="FFFFFF"/>
        <w:spacing w:before="180" w:after="180" w:line="240" w:lineRule="auto"/>
        <w:ind w:left="0" w:right="0" w:firstLine="0"/>
        <w:jc w:val="right"/>
        <w:rPr>
          <w:rFonts w:ascii="Book Antiqua" w:hAnsi="Book Antiqua" w:cs="Arial"/>
          <w:bCs/>
          <w:sz w:val="22"/>
        </w:rPr>
      </w:pPr>
      <w:r w:rsidRPr="00A14C27">
        <w:rPr>
          <w:rFonts w:ascii="Book Antiqua" w:hAnsi="Book Antiqua" w:cs="Arial"/>
          <w:bCs/>
          <w:sz w:val="22"/>
        </w:rPr>
        <w:t>Anna Czajka</w:t>
      </w:r>
    </w:p>
    <w:p w:rsidR="00A14C27" w:rsidRDefault="00A14C27" w:rsidP="00A14C27">
      <w:pPr>
        <w:shd w:val="clear" w:color="auto" w:fill="FFFFFF"/>
        <w:spacing w:before="180" w:after="180" w:line="240" w:lineRule="auto"/>
        <w:ind w:left="0" w:right="0" w:firstLine="0"/>
        <w:jc w:val="right"/>
        <w:rPr>
          <w:rFonts w:ascii="Book Antiqua" w:hAnsi="Book Antiqua" w:cs="Arial"/>
          <w:bCs/>
          <w:sz w:val="22"/>
        </w:rPr>
      </w:pPr>
      <w:r>
        <w:rPr>
          <w:rFonts w:ascii="Book Antiqua" w:hAnsi="Book Antiqua" w:cs="Arial"/>
          <w:bCs/>
          <w:sz w:val="22"/>
        </w:rPr>
        <w:t>Monika Wieczorek</w:t>
      </w:r>
    </w:p>
    <w:p w:rsidR="00A14C27" w:rsidRDefault="00A14C27" w:rsidP="00A14C27">
      <w:pPr>
        <w:shd w:val="clear" w:color="auto" w:fill="FFFFFF"/>
        <w:spacing w:before="180" w:after="180" w:line="240" w:lineRule="auto"/>
        <w:ind w:left="0" w:right="0" w:firstLine="0"/>
        <w:jc w:val="right"/>
        <w:rPr>
          <w:rFonts w:ascii="Book Antiqua" w:hAnsi="Book Antiqua" w:cs="Arial"/>
          <w:bCs/>
          <w:sz w:val="22"/>
        </w:rPr>
      </w:pPr>
      <w:r>
        <w:rPr>
          <w:rFonts w:ascii="Book Antiqua" w:hAnsi="Book Antiqua" w:cs="Arial"/>
          <w:bCs/>
          <w:sz w:val="22"/>
        </w:rPr>
        <w:t>Barbara Grzemska</w:t>
      </w:r>
    </w:p>
    <w:p w:rsidR="00A14C27" w:rsidRDefault="00A14C27" w:rsidP="00A14C27">
      <w:pPr>
        <w:shd w:val="clear" w:color="auto" w:fill="FFFFFF"/>
        <w:spacing w:before="180" w:after="180" w:line="240" w:lineRule="auto"/>
        <w:ind w:left="0" w:right="0" w:firstLine="0"/>
        <w:jc w:val="right"/>
        <w:rPr>
          <w:rFonts w:ascii="Book Antiqua" w:hAnsi="Book Antiqua" w:cs="Arial"/>
          <w:bCs/>
          <w:sz w:val="22"/>
        </w:rPr>
      </w:pPr>
      <w:r>
        <w:rPr>
          <w:rFonts w:ascii="Book Antiqua" w:hAnsi="Book Antiqua" w:cs="Arial"/>
          <w:bCs/>
          <w:sz w:val="22"/>
        </w:rPr>
        <w:t>Margareta Krauze</w:t>
      </w:r>
    </w:p>
    <w:p w:rsidR="00A14C27" w:rsidRPr="00C924D6" w:rsidRDefault="00A14C27" w:rsidP="00A14C27">
      <w:pPr>
        <w:ind w:left="0" w:firstLine="0"/>
        <w:jc w:val="righ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</w:p>
    <w:p w:rsidR="00A14C27" w:rsidRPr="00A14C27" w:rsidRDefault="00A14C27" w:rsidP="00A14C27">
      <w:pPr>
        <w:shd w:val="clear" w:color="auto" w:fill="FFFFFF"/>
        <w:spacing w:before="180" w:after="180" w:line="240" w:lineRule="auto"/>
        <w:ind w:left="0" w:right="0" w:firstLine="0"/>
        <w:jc w:val="right"/>
        <w:rPr>
          <w:rFonts w:ascii="Book Antiqua" w:hAnsi="Book Antiqua" w:cs="Arial"/>
          <w:bCs/>
          <w:sz w:val="22"/>
        </w:rPr>
      </w:pPr>
    </w:p>
    <w:p w:rsidR="00A14C27" w:rsidRPr="00565C5A" w:rsidRDefault="00A14C27" w:rsidP="00A14C27">
      <w:pPr>
        <w:shd w:val="clear" w:color="auto" w:fill="FFFFFF"/>
        <w:spacing w:before="180" w:after="180" w:line="240" w:lineRule="auto"/>
        <w:ind w:left="0" w:right="0" w:firstLine="0"/>
        <w:jc w:val="right"/>
        <w:rPr>
          <w:rFonts w:ascii="Book Antiqua" w:hAnsi="Book Antiqua" w:cs="Arial"/>
          <w:sz w:val="22"/>
        </w:rPr>
      </w:pPr>
    </w:p>
    <w:p w:rsidR="00565C5A" w:rsidRPr="00565C5A" w:rsidRDefault="00565C5A" w:rsidP="00565C5A">
      <w:pPr>
        <w:shd w:val="clear" w:color="auto" w:fill="FFFFFF"/>
        <w:spacing w:before="180" w:after="18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565C5A">
        <w:rPr>
          <w:rFonts w:ascii="Arial" w:hAnsi="Arial" w:cs="Arial"/>
          <w:sz w:val="20"/>
          <w:szCs w:val="20"/>
        </w:rPr>
        <w:t> </w:t>
      </w:r>
    </w:p>
    <w:p w:rsidR="00565C5A" w:rsidRPr="00565C5A" w:rsidRDefault="00565C5A" w:rsidP="00565C5A">
      <w:p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</w:p>
    <w:p w:rsidR="00565C5A" w:rsidRPr="00565C5A" w:rsidRDefault="00565C5A" w:rsidP="00565C5A">
      <w:pPr>
        <w:shd w:val="clear" w:color="auto" w:fill="FFFFFF"/>
        <w:spacing w:after="0" w:line="240" w:lineRule="auto"/>
        <w:ind w:left="360" w:right="0" w:firstLine="0"/>
        <w:rPr>
          <w:rFonts w:ascii="Book Antiqua" w:hAnsi="Book Antiqua" w:cs="Arial"/>
          <w:color w:val="141414"/>
          <w:sz w:val="22"/>
        </w:rPr>
      </w:pPr>
    </w:p>
    <w:p w:rsidR="00565C5A" w:rsidRDefault="00565C5A" w:rsidP="00565C5A">
      <w:pPr>
        <w:spacing w:line="262" w:lineRule="auto"/>
        <w:ind w:right="0"/>
        <w:rPr>
          <w:rFonts w:ascii="Book Antiqua" w:hAnsi="Book Antiqua"/>
          <w:sz w:val="22"/>
        </w:rPr>
      </w:pPr>
    </w:p>
    <w:p w:rsidR="00975CBB" w:rsidRPr="00C924D6" w:rsidRDefault="00975CBB" w:rsidP="00975CBB">
      <w:pPr>
        <w:spacing w:line="262" w:lineRule="auto"/>
        <w:ind w:left="360" w:right="0" w:firstLine="0"/>
        <w:rPr>
          <w:rFonts w:ascii="Book Antiqua" w:hAnsi="Book Antiqua"/>
          <w:sz w:val="22"/>
        </w:rPr>
      </w:pPr>
    </w:p>
    <w:p w:rsidR="00975CBB" w:rsidRPr="00C924D6" w:rsidRDefault="00975CBB" w:rsidP="00975CBB">
      <w:pPr>
        <w:spacing w:after="0" w:line="259" w:lineRule="auto"/>
        <w:ind w:left="30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 </w:t>
      </w:r>
    </w:p>
    <w:p w:rsidR="00975CBB" w:rsidRDefault="00975CBB" w:rsidP="00975CBB">
      <w:pPr>
        <w:spacing w:after="160" w:line="259" w:lineRule="auto"/>
        <w:ind w:right="0"/>
        <w:contextualSpacing/>
        <w:rPr>
          <w:rFonts w:ascii="Book Antiqua" w:hAnsi="Book Antiqua"/>
          <w:sz w:val="22"/>
        </w:rPr>
      </w:pPr>
    </w:p>
    <w:p w:rsidR="00975CBB" w:rsidRDefault="00975CBB" w:rsidP="00975CBB">
      <w:pPr>
        <w:spacing w:after="160" w:line="259" w:lineRule="auto"/>
        <w:ind w:right="0"/>
        <w:contextualSpacing/>
        <w:rPr>
          <w:rFonts w:ascii="Book Antiqua" w:hAnsi="Book Antiqua"/>
          <w:sz w:val="22"/>
        </w:rPr>
      </w:pPr>
    </w:p>
    <w:p w:rsidR="00975CBB" w:rsidRPr="00975CBB" w:rsidRDefault="00975CBB" w:rsidP="00975CBB">
      <w:pPr>
        <w:spacing w:after="160" w:line="259" w:lineRule="auto"/>
        <w:ind w:right="0"/>
        <w:contextualSpacing/>
        <w:rPr>
          <w:rFonts w:ascii="Book Antiqua" w:eastAsiaTheme="minorHAnsi" w:hAnsi="Book Antiqua" w:cstheme="minorBidi"/>
          <w:color w:val="auto"/>
          <w:sz w:val="20"/>
          <w:lang w:eastAsia="en-US"/>
        </w:rPr>
      </w:pPr>
    </w:p>
    <w:p w:rsidR="003A4B25" w:rsidRDefault="003A4B25" w:rsidP="003A4B25">
      <w:pPr>
        <w:spacing w:after="160" w:line="259" w:lineRule="auto"/>
        <w:ind w:left="720" w:right="0" w:firstLine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3A4B25" w:rsidRPr="00C924D6" w:rsidRDefault="003A4B25" w:rsidP="003A4B25">
      <w:pPr>
        <w:spacing w:after="160" w:line="259" w:lineRule="auto"/>
        <w:ind w:left="720" w:right="0" w:firstLine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sectPr w:rsidR="001E67C0" w:rsidRPr="00C924D6" w:rsidSect="00FF0343">
      <w:footerReference w:type="default" r:id="rId3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BA" w:rsidRDefault="00B137BA" w:rsidP="00C924D6">
      <w:pPr>
        <w:spacing w:after="0" w:line="240" w:lineRule="auto"/>
      </w:pPr>
      <w:r>
        <w:separator/>
      </w:r>
    </w:p>
  </w:endnote>
  <w:endnote w:type="continuationSeparator" w:id="0">
    <w:p w:rsidR="00B137BA" w:rsidRDefault="00B137BA" w:rsidP="00C9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24665"/>
      <w:docPartObj>
        <w:docPartGallery w:val="Page Numbers (Bottom of Page)"/>
        <w:docPartUnique/>
      </w:docPartObj>
    </w:sdtPr>
    <w:sdtEndPr/>
    <w:sdtContent>
      <w:p w:rsidR="00693C97" w:rsidRDefault="00693C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ACD">
          <w:rPr>
            <w:noProof/>
          </w:rPr>
          <w:t>2</w:t>
        </w:r>
        <w:r>
          <w:fldChar w:fldCharType="end"/>
        </w:r>
      </w:p>
    </w:sdtContent>
  </w:sdt>
  <w:p w:rsidR="00693C97" w:rsidRDefault="00693C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BA" w:rsidRDefault="00B137BA" w:rsidP="00C924D6">
      <w:pPr>
        <w:spacing w:after="0" w:line="240" w:lineRule="auto"/>
      </w:pPr>
      <w:r>
        <w:separator/>
      </w:r>
    </w:p>
  </w:footnote>
  <w:footnote w:type="continuationSeparator" w:id="0">
    <w:p w:rsidR="00B137BA" w:rsidRDefault="00B137BA" w:rsidP="00C9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FED"/>
    <w:multiLevelType w:val="hybridMultilevel"/>
    <w:tmpl w:val="2FC4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F0B"/>
    <w:multiLevelType w:val="hybridMultilevel"/>
    <w:tmpl w:val="FFF4F00C"/>
    <w:lvl w:ilvl="0" w:tplc="31060B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E4BF6">
      <w:start w:val="1"/>
      <w:numFmt w:val="bullet"/>
      <w:lvlText w:val="o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D">
      <w:start w:val="1"/>
      <w:numFmt w:val="bullet"/>
      <w:lvlText w:val="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1EEB0A">
      <w:start w:val="1"/>
      <w:numFmt w:val="bullet"/>
      <w:lvlText w:val="•"/>
      <w:lvlJc w:val="left"/>
      <w:pPr>
        <w:ind w:left="1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496CE">
      <w:start w:val="1"/>
      <w:numFmt w:val="bullet"/>
      <w:lvlText w:val="o"/>
      <w:lvlJc w:val="left"/>
      <w:pPr>
        <w:ind w:left="2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A4B40">
      <w:start w:val="1"/>
      <w:numFmt w:val="bullet"/>
      <w:lvlText w:val="▪"/>
      <w:lvlJc w:val="left"/>
      <w:pPr>
        <w:ind w:left="3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343ED6">
      <w:start w:val="1"/>
      <w:numFmt w:val="bullet"/>
      <w:lvlText w:val="•"/>
      <w:lvlJc w:val="left"/>
      <w:pPr>
        <w:ind w:left="3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4F42E">
      <w:start w:val="1"/>
      <w:numFmt w:val="bullet"/>
      <w:lvlText w:val="o"/>
      <w:lvlJc w:val="left"/>
      <w:pPr>
        <w:ind w:left="4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C3B7A">
      <w:start w:val="1"/>
      <w:numFmt w:val="bullet"/>
      <w:lvlText w:val="▪"/>
      <w:lvlJc w:val="left"/>
      <w:pPr>
        <w:ind w:left="5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35527"/>
    <w:multiLevelType w:val="hybridMultilevel"/>
    <w:tmpl w:val="1CB47840"/>
    <w:lvl w:ilvl="0" w:tplc="ECC859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0A0E7030"/>
    <w:multiLevelType w:val="hybridMultilevel"/>
    <w:tmpl w:val="9D122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0511"/>
    <w:multiLevelType w:val="hybridMultilevel"/>
    <w:tmpl w:val="C556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6CD"/>
    <w:multiLevelType w:val="hybridMultilevel"/>
    <w:tmpl w:val="A7FCF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A1D2C"/>
    <w:multiLevelType w:val="multilevel"/>
    <w:tmpl w:val="B53645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C0B4F"/>
    <w:multiLevelType w:val="hybridMultilevel"/>
    <w:tmpl w:val="31FAA2DC"/>
    <w:lvl w:ilvl="0" w:tplc="8A9E48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EF6A">
      <w:start w:val="1"/>
      <w:numFmt w:val="bullet"/>
      <w:lvlText w:val="o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D">
      <w:start w:val="1"/>
      <w:numFmt w:val="bullet"/>
      <w:lvlText w:val="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88335C">
      <w:start w:val="1"/>
      <w:numFmt w:val="bullet"/>
      <w:lvlText w:val="•"/>
      <w:lvlJc w:val="left"/>
      <w:pPr>
        <w:ind w:left="1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2A374">
      <w:start w:val="1"/>
      <w:numFmt w:val="bullet"/>
      <w:lvlText w:val="o"/>
      <w:lvlJc w:val="left"/>
      <w:pPr>
        <w:ind w:left="2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270F2">
      <w:start w:val="1"/>
      <w:numFmt w:val="bullet"/>
      <w:lvlText w:val="▪"/>
      <w:lvlJc w:val="left"/>
      <w:pPr>
        <w:ind w:left="3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328C60">
      <w:start w:val="1"/>
      <w:numFmt w:val="bullet"/>
      <w:lvlText w:val="•"/>
      <w:lvlJc w:val="left"/>
      <w:pPr>
        <w:ind w:left="3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5AF810">
      <w:start w:val="1"/>
      <w:numFmt w:val="bullet"/>
      <w:lvlText w:val="o"/>
      <w:lvlJc w:val="left"/>
      <w:pPr>
        <w:ind w:left="4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AFE06">
      <w:start w:val="1"/>
      <w:numFmt w:val="bullet"/>
      <w:lvlText w:val="▪"/>
      <w:lvlJc w:val="left"/>
      <w:pPr>
        <w:ind w:left="5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3D78CA"/>
    <w:multiLevelType w:val="hybridMultilevel"/>
    <w:tmpl w:val="8376ED50"/>
    <w:lvl w:ilvl="0" w:tplc="041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6D17B2F"/>
    <w:multiLevelType w:val="hybridMultilevel"/>
    <w:tmpl w:val="481CDCE8"/>
    <w:lvl w:ilvl="0" w:tplc="D268A14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1FDC6A06"/>
    <w:multiLevelType w:val="hybridMultilevel"/>
    <w:tmpl w:val="004EFA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3D5282"/>
    <w:multiLevelType w:val="hybridMultilevel"/>
    <w:tmpl w:val="3BA8011C"/>
    <w:lvl w:ilvl="0" w:tplc="E5B6F7E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0DEC">
      <w:start w:val="1"/>
      <w:numFmt w:val="bullet"/>
      <w:lvlText w:val="o"/>
      <w:lvlJc w:val="left"/>
      <w:pPr>
        <w:ind w:left="1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6FACE">
      <w:start w:val="1"/>
      <w:numFmt w:val="bullet"/>
      <w:lvlText w:val="▪"/>
      <w:lvlJc w:val="left"/>
      <w:pPr>
        <w:ind w:left="2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08520">
      <w:start w:val="1"/>
      <w:numFmt w:val="bullet"/>
      <w:lvlText w:val="•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A58DC">
      <w:start w:val="1"/>
      <w:numFmt w:val="bullet"/>
      <w:lvlText w:val="o"/>
      <w:lvlJc w:val="left"/>
      <w:pPr>
        <w:ind w:left="4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C6258">
      <w:start w:val="1"/>
      <w:numFmt w:val="bullet"/>
      <w:lvlText w:val="▪"/>
      <w:lvlJc w:val="left"/>
      <w:pPr>
        <w:ind w:left="4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007F4">
      <w:start w:val="1"/>
      <w:numFmt w:val="bullet"/>
      <w:lvlText w:val="•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63AC6">
      <w:start w:val="1"/>
      <w:numFmt w:val="bullet"/>
      <w:lvlText w:val="o"/>
      <w:lvlJc w:val="left"/>
      <w:pPr>
        <w:ind w:left="6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4C8A">
      <w:start w:val="1"/>
      <w:numFmt w:val="bullet"/>
      <w:lvlText w:val="▪"/>
      <w:lvlJc w:val="left"/>
      <w:pPr>
        <w:ind w:left="6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D8453F"/>
    <w:multiLevelType w:val="hybridMultilevel"/>
    <w:tmpl w:val="8976E896"/>
    <w:lvl w:ilvl="0" w:tplc="041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8680D"/>
    <w:multiLevelType w:val="hybridMultilevel"/>
    <w:tmpl w:val="3E7A29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35968"/>
    <w:multiLevelType w:val="multilevel"/>
    <w:tmpl w:val="6CB866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EF2E43"/>
    <w:multiLevelType w:val="hybridMultilevel"/>
    <w:tmpl w:val="06D0DDFA"/>
    <w:lvl w:ilvl="0" w:tplc="282C7A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202C78">
      <w:start w:val="1"/>
      <w:numFmt w:val="bullet"/>
      <w:lvlText w:val="o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D">
      <w:start w:val="1"/>
      <w:numFmt w:val="bullet"/>
      <w:lvlText w:val="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EDF5C">
      <w:start w:val="1"/>
      <w:numFmt w:val="bullet"/>
      <w:lvlText w:val="•"/>
      <w:lvlJc w:val="left"/>
      <w:pPr>
        <w:ind w:left="1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278D0">
      <w:start w:val="1"/>
      <w:numFmt w:val="bullet"/>
      <w:lvlText w:val="o"/>
      <w:lvlJc w:val="left"/>
      <w:pPr>
        <w:ind w:left="2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96BFE6">
      <w:start w:val="1"/>
      <w:numFmt w:val="bullet"/>
      <w:lvlText w:val="▪"/>
      <w:lvlJc w:val="left"/>
      <w:pPr>
        <w:ind w:left="3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41066">
      <w:start w:val="1"/>
      <w:numFmt w:val="bullet"/>
      <w:lvlText w:val="•"/>
      <w:lvlJc w:val="left"/>
      <w:pPr>
        <w:ind w:left="3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A88A4E">
      <w:start w:val="1"/>
      <w:numFmt w:val="bullet"/>
      <w:lvlText w:val="o"/>
      <w:lvlJc w:val="left"/>
      <w:pPr>
        <w:ind w:left="4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88AD9C">
      <w:start w:val="1"/>
      <w:numFmt w:val="bullet"/>
      <w:lvlText w:val="▪"/>
      <w:lvlJc w:val="left"/>
      <w:pPr>
        <w:ind w:left="5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8E1C92"/>
    <w:multiLevelType w:val="hybridMultilevel"/>
    <w:tmpl w:val="A844C8AA"/>
    <w:lvl w:ilvl="0" w:tplc="8A9E48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EF6A">
      <w:start w:val="1"/>
      <w:numFmt w:val="bullet"/>
      <w:lvlText w:val="o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D">
      <w:start w:val="1"/>
      <w:numFmt w:val="bullet"/>
      <w:lvlText w:val="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88335C">
      <w:start w:val="1"/>
      <w:numFmt w:val="bullet"/>
      <w:lvlText w:val="•"/>
      <w:lvlJc w:val="left"/>
      <w:pPr>
        <w:ind w:left="1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2A374">
      <w:start w:val="1"/>
      <w:numFmt w:val="bullet"/>
      <w:lvlText w:val="o"/>
      <w:lvlJc w:val="left"/>
      <w:pPr>
        <w:ind w:left="2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270F2">
      <w:start w:val="1"/>
      <w:numFmt w:val="bullet"/>
      <w:lvlText w:val="▪"/>
      <w:lvlJc w:val="left"/>
      <w:pPr>
        <w:ind w:left="3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328C60">
      <w:start w:val="1"/>
      <w:numFmt w:val="bullet"/>
      <w:lvlText w:val="•"/>
      <w:lvlJc w:val="left"/>
      <w:pPr>
        <w:ind w:left="3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5AF810">
      <w:start w:val="1"/>
      <w:numFmt w:val="bullet"/>
      <w:lvlText w:val="o"/>
      <w:lvlJc w:val="left"/>
      <w:pPr>
        <w:ind w:left="4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AFE06">
      <w:start w:val="1"/>
      <w:numFmt w:val="bullet"/>
      <w:lvlText w:val="▪"/>
      <w:lvlJc w:val="left"/>
      <w:pPr>
        <w:ind w:left="5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853407"/>
    <w:multiLevelType w:val="hybridMultilevel"/>
    <w:tmpl w:val="913C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80771"/>
    <w:multiLevelType w:val="hybridMultilevel"/>
    <w:tmpl w:val="02B09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23CEF"/>
    <w:multiLevelType w:val="multilevel"/>
    <w:tmpl w:val="BD2A7E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034036"/>
    <w:multiLevelType w:val="hybridMultilevel"/>
    <w:tmpl w:val="27B8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C0F8C"/>
    <w:multiLevelType w:val="hybridMultilevel"/>
    <w:tmpl w:val="0D78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96402"/>
    <w:multiLevelType w:val="hybridMultilevel"/>
    <w:tmpl w:val="016AC058"/>
    <w:lvl w:ilvl="0" w:tplc="5238AE7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46B423F4"/>
    <w:multiLevelType w:val="hybridMultilevel"/>
    <w:tmpl w:val="9C8AE414"/>
    <w:lvl w:ilvl="0" w:tplc="1BD66B8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49796DBE"/>
    <w:multiLevelType w:val="hybridMultilevel"/>
    <w:tmpl w:val="A90833AA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E96CE">
      <w:start w:val="1"/>
      <w:numFmt w:val="bullet"/>
      <w:lvlText w:val="o"/>
      <w:lvlJc w:val="left"/>
      <w:pPr>
        <w:ind w:left="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8C0F0">
      <w:start w:val="1"/>
      <w:numFmt w:val="bullet"/>
      <w:lvlText w:val="▪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2EF60">
      <w:start w:val="1"/>
      <w:numFmt w:val="bullet"/>
      <w:lvlText w:val="•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B8F0">
      <w:start w:val="1"/>
      <w:numFmt w:val="bullet"/>
      <w:lvlText w:val="o"/>
      <w:lvlJc w:val="left"/>
      <w:pPr>
        <w:ind w:left="2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896E2">
      <w:start w:val="1"/>
      <w:numFmt w:val="bullet"/>
      <w:lvlText w:val="▪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472F0">
      <w:start w:val="1"/>
      <w:numFmt w:val="bullet"/>
      <w:lvlText w:val="•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873E8">
      <w:start w:val="1"/>
      <w:numFmt w:val="bullet"/>
      <w:lvlText w:val="o"/>
      <w:lvlJc w:val="left"/>
      <w:pPr>
        <w:ind w:left="4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0F904">
      <w:start w:val="1"/>
      <w:numFmt w:val="bullet"/>
      <w:lvlText w:val="▪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DB39FC"/>
    <w:multiLevelType w:val="hybridMultilevel"/>
    <w:tmpl w:val="D8EE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F3927"/>
    <w:multiLevelType w:val="hybridMultilevel"/>
    <w:tmpl w:val="AD2CE3E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00531F"/>
    <w:multiLevelType w:val="hybridMultilevel"/>
    <w:tmpl w:val="BC9A1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01BE0"/>
    <w:multiLevelType w:val="hybridMultilevel"/>
    <w:tmpl w:val="C618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050FB"/>
    <w:multiLevelType w:val="hybridMultilevel"/>
    <w:tmpl w:val="2B4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128C5"/>
    <w:multiLevelType w:val="hybridMultilevel"/>
    <w:tmpl w:val="A90833AA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E96CE">
      <w:start w:val="1"/>
      <w:numFmt w:val="bullet"/>
      <w:lvlText w:val="o"/>
      <w:lvlJc w:val="left"/>
      <w:pPr>
        <w:ind w:left="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8C0F0">
      <w:start w:val="1"/>
      <w:numFmt w:val="bullet"/>
      <w:lvlText w:val="▪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2EF60">
      <w:start w:val="1"/>
      <w:numFmt w:val="bullet"/>
      <w:lvlText w:val="•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B8F0">
      <w:start w:val="1"/>
      <w:numFmt w:val="bullet"/>
      <w:lvlText w:val="o"/>
      <w:lvlJc w:val="left"/>
      <w:pPr>
        <w:ind w:left="2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896E2">
      <w:start w:val="1"/>
      <w:numFmt w:val="bullet"/>
      <w:lvlText w:val="▪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472F0">
      <w:start w:val="1"/>
      <w:numFmt w:val="bullet"/>
      <w:lvlText w:val="•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873E8">
      <w:start w:val="1"/>
      <w:numFmt w:val="bullet"/>
      <w:lvlText w:val="o"/>
      <w:lvlJc w:val="left"/>
      <w:pPr>
        <w:ind w:left="4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0F904">
      <w:start w:val="1"/>
      <w:numFmt w:val="bullet"/>
      <w:lvlText w:val="▪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5E25AC"/>
    <w:multiLevelType w:val="hybridMultilevel"/>
    <w:tmpl w:val="68504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F4E0F"/>
    <w:multiLevelType w:val="multilevel"/>
    <w:tmpl w:val="BCA230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FD1A6C"/>
    <w:multiLevelType w:val="hybridMultilevel"/>
    <w:tmpl w:val="BBCE5A82"/>
    <w:lvl w:ilvl="0" w:tplc="235857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A046C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D">
      <w:start w:val="1"/>
      <w:numFmt w:val="bullet"/>
      <w:lvlText w:val=""/>
      <w:lvlJc w:val="left"/>
      <w:pPr>
        <w:ind w:left="567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0D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ADF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05D6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E23E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81D6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6B19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CF2010"/>
    <w:multiLevelType w:val="hybridMultilevel"/>
    <w:tmpl w:val="B84E2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21709"/>
    <w:multiLevelType w:val="hybridMultilevel"/>
    <w:tmpl w:val="793C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47C63"/>
    <w:multiLevelType w:val="hybridMultilevel"/>
    <w:tmpl w:val="46441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73CD7"/>
    <w:multiLevelType w:val="hybridMultilevel"/>
    <w:tmpl w:val="B9E4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6120C"/>
    <w:multiLevelType w:val="hybridMultilevel"/>
    <w:tmpl w:val="35B2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6682B"/>
    <w:multiLevelType w:val="hybridMultilevel"/>
    <w:tmpl w:val="43A0C85A"/>
    <w:lvl w:ilvl="0" w:tplc="49C4664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0" w15:restartNumberingAfterBreak="0">
    <w:nsid w:val="75A764E3"/>
    <w:multiLevelType w:val="hybridMultilevel"/>
    <w:tmpl w:val="5864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91B0B"/>
    <w:multiLevelType w:val="hybridMultilevel"/>
    <w:tmpl w:val="561A9F42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FD02363"/>
    <w:multiLevelType w:val="hybridMultilevel"/>
    <w:tmpl w:val="F9E6959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8"/>
  </w:num>
  <w:num w:numId="4">
    <w:abstractNumId w:val="12"/>
  </w:num>
  <w:num w:numId="5">
    <w:abstractNumId w:val="42"/>
  </w:num>
  <w:num w:numId="6">
    <w:abstractNumId w:val="13"/>
  </w:num>
  <w:num w:numId="7">
    <w:abstractNumId w:val="10"/>
  </w:num>
  <w:num w:numId="8">
    <w:abstractNumId w:val="36"/>
  </w:num>
  <w:num w:numId="9">
    <w:abstractNumId w:val="9"/>
  </w:num>
  <w:num w:numId="10">
    <w:abstractNumId w:val="39"/>
  </w:num>
  <w:num w:numId="11">
    <w:abstractNumId w:val="2"/>
  </w:num>
  <w:num w:numId="12">
    <w:abstractNumId w:val="22"/>
  </w:num>
  <w:num w:numId="13">
    <w:abstractNumId w:val="23"/>
  </w:num>
  <w:num w:numId="14">
    <w:abstractNumId w:val="20"/>
  </w:num>
  <w:num w:numId="15">
    <w:abstractNumId w:val="0"/>
  </w:num>
  <w:num w:numId="16">
    <w:abstractNumId w:val="35"/>
  </w:num>
  <w:num w:numId="17">
    <w:abstractNumId w:val="5"/>
  </w:num>
  <w:num w:numId="18">
    <w:abstractNumId w:val="17"/>
  </w:num>
  <w:num w:numId="19">
    <w:abstractNumId w:val="4"/>
  </w:num>
  <w:num w:numId="20">
    <w:abstractNumId w:val="18"/>
  </w:num>
  <w:num w:numId="21">
    <w:abstractNumId w:val="29"/>
  </w:num>
  <w:num w:numId="22">
    <w:abstractNumId w:val="40"/>
  </w:num>
  <w:num w:numId="23">
    <w:abstractNumId w:val="25"/>
  </w:num>
  <w:num w:numId="24">
    <w:abstractNumId w:val="37"/>
  </w:num>
  <w:num w:numId="25">
    <w:abstractNumId w:val="34"/>
  </w:num>
  <w:num w:numId="26">
    <w:abstractNumId w:val="3"/>
  </w:num>
  <w:num w:numId="27">
    <w:abstractNumId w:val="27"/>
  </w:num>
  <w:num w:numId="28">
    <w:abstractNumId w:val="28"/>
  </w:num>
  <w:num w:numId="29">
    <w:abstractNumId w:val="31"/>
  </w:num>
  <w:num w:numId="30">
    <w:abstractNumId w:val="21"/>
  </w:num>
  <w:num w:numId="31">
    <w:abstractNumId w:val="38"/>
  </w:num>
  <w:num w:numId="32">
    <w:abstractNumId w:val="24"/>
  </w:num>
  <w:num w:numId="33">
    <w:abstractNumId w:val="26"/>
  </w:num>
  <w:num w:numId="34">
    <w:abstractNumId w:val="6"/>
  </w:num>
  <w:num w:numId="35">
    <w:abstractNumId w:val="32"/>
  </w:num>
  <w:num w:numId="36">
    <w:abstractNumId w:val="19"/>
  </w:num>
  <w:num w:numId="37">
    <w:abstractNumId w:val="14"/>
  </w:num>
  <w:num w:numId="38">
    <w:abstractNumId w:val="15"/>
  </w:num>
  <w:num w:numId="39">
    <w:abstractNumId w:val="7"/>
  </w:num>
  <w:num w:numId="40">
    <w:abstractNumId w:val="16"/>
  </w:num>
  <w:num w:numId="41">
    <w:abstractNumId w:val="1"/>
  </w:num>
  <w:num w:numId="42">
    <w:abstractNumId w:val="33"/>
  </w:num>
  <w:num w:numId="43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A8"/>
    <w:rsid w:val="00024067"/>
    <w:rsid w:val="00061356"/>
    <w:rsid w:val="000B148B"/>
    <w:rsid w:val="000F5676"/>
    <w:rsid w:val="00125563"/>
    <w:rsid w:val="001311F4"/>
    <w:rsid w:val="00196327"/>
    <w:rsid w:val="001D49FF"/>
    <w:rsid w:val="001E67C0"/>
    <w:rsid w:val="00274E21"/>
    <w:rsid w:val="002B434A"/>
    <w:rsid w:val="002C5D3B"/>
    <w:rsid w:val="00352B6E"/>
    <w:rsid w:val="003A4B25"/>
    <w:rsid w:val="004206A4"/>
    <w:rsid w:val="00515A58"/>
    <w:rsid w:val="00530C74"/>
    <w:rsid w:val="00540958"/>
    <w:rsid w:val="005578F7"/>
    <w:rsid w:val="00565C5A"/>
    <w:rsid w:val="0057013A"/>
    <w:rsid w:val="005E21A8"/>
    <w:rsid w:val="005F460A"/>
    <w:rsid w:val="00693C97"/>
    <w:rsid w:val="006A7581"/>
    <w:rsid w:val="006C0B05"/>
    <w:rsid w:val="008138D1"/>
    <w:rsid w:val="008A5329"/>
    <w:rsid w:val="008E1F59"/>
    <w:rsid w:val="00960353"/>
    <w:rsid w:val="00960416"/>
    <w:rsid w:val="00975CBB"/>
    <w:rsid w:val="00A14C27"/>
    <w:rsid w:val="00A22EFB"/>
    <w:rsid w:val="00A857A2"/>
    <w:rsid w:val="00AC3E84"/>
    <w:rsid w:val="00AE4F5E"/>
    <w:rsid w:val="00B137BA"/>
    <w:rsid w:val="00BC7C1B"/>
    <w:rsid w:val="00BD5240"/>
    <w:rsid w:val="00C4612F"/>
    <w:rsid w:val="00C924D6"/>
    <w:rsid w:val="00C95EDC"/>
    <w:rsid w:val="00CC2B82"/>
    <w:rsid w:val="00CD5F89"/>
    <w:rsid w:val="00CE7A3D"/>
    <w:rsid w:val="00D31D0A"/>
    <w:rsid w:val="00D52ACD"/>
    <w:rsid w:val="00D92E87"/>
    <w:rsid w:val="00E0742D"/>
    <w:rsid w:val="00EE1BD2"/>
    <w:rsid w:val="00F31809"/>
    <w:rsid w:val="00F830B4"/>
    <w:rsid w:val="00F93F36"/>
    <w:rsid w:val="00F96DFD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9FEA2-7499-4FF8-8DC8-1F279D94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1A8"/>
    <w:pPr>
      <w:spacing w:after="5" w:line="267" w:lineRule="auto"/>
      <w:ind w:left="12" w:right="130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D3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5F460A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FF03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4D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4D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anose="02040602050305030304" pitchFamily="18" charset="0"/>
              </a:rPr>
              <a:t>J</a:t>
            </a:r>
            <a:r>
              <a:rPr lang="pl-PL" sz="1200">
                <a:latin typeface="Book Antiqua" panose="02040602050305030304" pitchFamily="18" charset="0"/>
              </a:rPr>
              <a:t>ak</a:t>
            </a:r>
            <a:r>
              <a:rPr lang="pl-PL" sz="1200" baseline="0">
                <a:latin typeface="Book Antiqua" panose="02040602050305030304" pitchFamily="18" charset="0"/>
              </a:rPr>
              <a:t> często czyta Pani dzieciom?</a:t>
            </a:r>
            <a:endParaRPr lang="en-US" sz="1200">
              <a:latin typeface="Book Antiqua" panose="0204060205030503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Jeśli tak to na czym ta współpraca polega?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1"/>
                <c:pt idx="0">
                  <c:v>bardzo często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2E-4E01-9573-5085BFE71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100">
                <a:latin typeface="Book Antiqua" panose="02040602050305030304" pitchFamily="18" charset="0"/>
              </a:rPr>
              <a:t>Czy zachęca Pani dzieci do nauki czytania?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zachęca Pani dzieci do nauki czytania?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51-44D4-A759-87606F3D5BD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51-44D4-A759-87606F3D5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anose="02040602050305030304" pitchFamily="18" charset="0"/>
              </a:rPr>
              <a:t>W jaki sposób zachęca Pani dzieci do nauki czytania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 jaki sposób zachęca Pani dzieci do nauki czytania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stwarzanie możliwości do kontaktu z ksiązką, oglądnie, wspólne czytanie</c:v>
                </c:pt>
                <c:pt idx="1">
                  <c:v>gry i układanki dydaktyczne wyrazowe, sylabowe, związane z czytaniem i rozpoznawaniem wyrazów sylab , liter</c:v>
                </c:pt>
                <c:pt idx="2">
                  <c:v>spotkania z autorami książek</c:v>
                </c:pt>
                <c:pt idx="3">
                  <c:v>wizyty w bibliotece, księgarni</c:v>
                </c:pt>
                <c:pt idx="4">
                  <c:v>czytanie  pozycji książkowych młodszym dzieciom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FA-4F09-AD36-FA87F346CC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anose="02040602050305030304" pitchFamily="18" charset="0"/>
              </a:rPr>
              <a:t>Czy rozwija Pani w dzieciach chęć do nauki czytania?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rozwija Pani w dzieciach chęć do nauki czytania?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Arkusz1!$B$2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2F-421C-B4E3-878EE9FF9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anose="02040602050305030304" pitchFamily="18" charset="0"/>
              </a:rPr>
              <a:t>W jaki sposób rozwija Pani chęć dzieci do nauki czytania?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'Arkusz1'!$B$1</c:f>
              <c:strCache>
                <c:ptCount val="1"/>
                <c:pt idx="0">
                  <c:v>W jaki sposób rozwija Pani chęć dzieci do nauki czytania?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'Arkusz1'!$A$2:$A$5</c:f>
              <c:strCache>
                <c:ptCount val="4"/>
                <c:pt idx="0">
                  <c:v>1. napisy w sali do globalnego czytania</c:v>
                </c:pt>
                <c:pt idx="1">
                  <c:v>codzienne czytanie dzieciom ksiązek</c:v>
                </c:pt>
                <c:pt idx="2">
                  <c:v>dzieci wypożyczają ksiązki na tydzień dod domu 20 %</c:v>
                </c:pt>
                <c:pt idx="3">
                  <c:v>tematy kompelsowe na temat książek: Jak powstaje książka, ulubieni bohaterowie bajek, W bibliotece.</c:v>
                </c:pt>
              </c:strCache>
            </c:strRef>
          </c:cat>
          <c:val>
            <c:numRef>
              <c:f>'Arkusz1'!$B$2:$B$5</c:f>
              <c:numCache>
                <c:formatCode>0%</c:formatCode>
                <c:ptCount val="4"/>
                <c:pt idx="0">
                  <c:v>0.8</c:v>
                </c:pt>
                <c:pt idx="1">
                  <c:v>0.75000000000000056</c:v>
                </c:pt>
                <c:pt idx="2">
                  <c:v>0.2</c:v>
                </c:pt>
                <c:pt idx="3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E9-43BA-9F9B-EC8225ED09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30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02-4589-AE86-C9EA8D5518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27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18-420C-82DC-C19B34F6CD5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16-4553-BBDD-923F1C5B3CE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42-4DC9-92BC-6FEA7AEAD0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1D-40F4-A8CC-30C4E1B91A0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19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E7-4DC9-B534-5208EFA8C54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anose="02040602050305030304" pitchFamily="18" charset="0"/>
              </a:rPr>
              <a:t>Kiedy czyta Pani dzieciom?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Kiedy czyta Pani dzieciom?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E7-4C71-83BD-1006FC321D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</c:f>
              <c:strCache>
                <c:ptCount val="1"/>
                <c:pt idx="0">
                  <c:v>w każdej wolnej chwili</c:v>
                </c:pt>
              </c:strCache>
            </c:strRef>
          </c:cat>
          <c:val>
            <c:numRef>
              <c:f>Arkusz1!$B$2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E7-4C71-83BD-1006FC321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16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47-4FF7-B690-A856BA76A61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89-4420-A8C4-3BDDD5CBAD6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5A-4DD4-A355-CEF4B81E8A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czytanie sprawia, że dzieci się wyciszają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Zmiany w zachowaniu dzieci wynikające z czytania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64-4776-80C9-4BE85138976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czytanie zwiększa koncentrację uwagi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Zmiany w zachowaniu dzieci wynikające z czytania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64-4776-80C9-4BE85138976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czytanie ćwiczy pamięć u dzieci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Zmiany w zachowaniu dzieci wynikające z czytania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64-4776-80C9-4BE85138976A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czytanie przygotowuje do samodzielnego czytania i pisania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Zmiany w zachowaniu dzieci wynikające z czytania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64-4776-80C9-4BE85138976A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czytanie wpływa na wzbogacenie słownictwa i rozwijanie umiejętności wysławiania się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Zmiany w zachowaniu dzieci wynikające z czytania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64-4776-80C9-4BE85138976A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czytanie dzieciom wpływa na przeciwdziałanie agresji i rozwija umiejętność odróżniania dobra od zła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Zmiany w zachowaniu dzieci wynikające z czytania</c:v>
                </c:pt>
              </c:strCache>
            </c:strRef>
          </c:cat>
          <c:val>
            <c:numRef>
              <c:f>Arkusz1!$G$2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B64-4776-80C9-4BE85138976A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inne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Zmiany w zachowaniu dzieci wynikające z czytania</c:v>
                </c:pt>
              </c:strCache>
            </c:strRef>
          </c:cat>
          <c:val>
            <c:numRef>
              <c:f>Arkusz1!$H$2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B64-4776-80C9-4BE851389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1944272"/>
        <c:axId val="371943880"/>
        <c:axId val="0"/>
      </c:bar3DChart>
      <c:catAx>
        <c:axId val="371944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1943880"/>
        <c:crosses val="autoZero"/>
        <c:auto val="1"/>
        <c:lblAlgn val="ctr"/>
        <c:lblOffset val="100"/>
        <c:noMultiLvlLbl val="0"/>
      </c:catAx>
      <c:valAx>
        <c:axId val="371943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9442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anose="02040602050305030304" pitchFamily="18" charset="0"/>
              </a:rPr>
              <a:t>Jakie książki w Pani grupie budzą największe zainteresowanie</a:t>
            </a:r>
            <a:r>
              <a:rPr lang="pl-PL" sz="1200">
                <a:latin typeface="Book Antiqua" panose="02040602050305030304" pitchFamily="18" charset="0"/>
              </a:rPr>
              <a:t>?</a:t>
            </a:r>
            <a:endParaRPr lang="en-US" sz="1200">
              <a:latin typeface="Book Antiqua" panose="0204060205030503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Jakie książki w Pani grupie budzą największe zainteresowanie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bajki </c:v>
                </c:pt>
                <c:pt idx="1">
                  <c:v>opracowania ksiązkowe popularnych kreskówek</c:v>
                </c:pt>
                <c:pt idx="2">
                  <c:v>opowiadania </c:v>
                </c:pt>
                <c:pt idx="3">
                  <c:v>4. kwartał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0.70000000000000029</c:v>
                </c:pt>
                <c:pt idx="1">
                  <c:v>0.1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19-4A20-8D45-8646E985E2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anose="02040602050305030304" pitchFamily="18" charset="0"/>
              </a:rPr>
              <a:t>Z jakimi podmiotami współpracuje Pani w rozwijaniu zainteresowań czytelniczych</a:t>
            </a:r>
            <a:r>
              <a:rPr lang="pl-PL" sz="1200">
                <a:latin typeface="Book Antiqua" panose="02040602050305030304" pitchFamily="18" charset="0"/>
              </a:rPr>
              <a:t> ?</a:t>
            </a:r>
            <a:endParaRPr lang="en-US" sz="1200">
              <a:latin typeface="Book Antiqua" panose="0204060205030503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 jakimi podmiotami współpracuje Pani w rozwijaniu zainteresowań czytelniczych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2F-4C0E-BD2F-C76A516077E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2F-4C0E-BD2F-C76A516077EF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2F-4C0E-BD2F-C76A516077E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3"/>
                <c:pt idx="0">
                  <c:v>biblioteka publiczna </c:v>
                </c:pt>
                <c:pt idx="1">
                  <c:v>wydawnictwo  </c:v>
                </c:pt>
                <c:pt idx="2">
                  <c:v>czytelnia 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0.8</c:v>
                </c:pt>
                <c:pt idx="1">
                  <c:v>0.1</c:v>
                </c:pt>
                <c:pt idx="2">
                  <c:v>0.15000000000000008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2F-4C0E-BD2F-C76A51607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anose="02040602050305030304" pitchFamily="18" charset="0"/>
              </a:rPr>
              <a:t>Jeśli</a:t>
            </a:r>
            <a:r>
              <a:rPr lang="pl-PL" sz="1200" baseline="0">
                <a:latin typeface="Book Antiqua" panose="02040602050305030304" pitchFamily="18" charset="0"/>
              </a:rPr>
              <a:t> tak, to na czym ta wspólpraca polega?</a:t>
            </a:r>
            <a:endParaRPr lang="pl-PL" sz="1200">
              <a:latin typeface="Book Antiqua" panose="0204060205030503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explosion val="2"/>
            <c:extLst>
              <c:ext xmlns:c16="http://schemas.microsoft.com/office/drawing/2014/chart" uri="{C3380CC4-5D6E-409C-BE32-E72D297353CC}">
                <c16:uniqueId val="{00000000-6261-463B-A5A8-E4189F6D44A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zajęcia z bibliotekarzem</c:v>
                </c:pt>
                <c:pt idx="1">
                  <c:v>zwiedzanie biblioteki 75%</c:v>
                </c:pt>
                <c:pt idx="2">
                  <c:v>zwiedzanie biblioteki szkolnej</c:v>
                </c:pt>
                <c:pt idx="3">
                  <c:v>zwiedzanie wydawnictwa 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0.60000000000000031</c:v>
                </c:pt>
                <c:pt idx="1">
                  <c:v>0.75000000000000033</c:v>
                </c:pt>
                <c:pt idx="2">
                  <c:v>0.30000000000000016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61-463B-A5A8-E4189F6D4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660998104403639"/>
          <c:y val="0.40207005374328225"/>
          <c:w val="0.28339001895596388"/>
          <c:h val="0.485443069616297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anose="02040602050305030304" pitchFamily="18" charset="0"/>
              </a:rPr>
              <a:t>Czy pokazuje Pani książkę, jako </a:t>
            </a:r>
            <a:r>
              <a:rPr lang="pl-PL" sz="1200">
                <a:latin typeface="Book Antiqua" panose="02040602050305030304" pitchFamily="18" charset="0"/>
              </a:rPr>
              <a:t>ź</a:t>
            </a:r>
            <a:r>
              <a:rPr lang="en-US" sz="1200">
                <a:latin typeface="Book Antiqua" panose="02040602050305030304" pitchFamily="18" charset="0"/>
              </a:rPr>
              <a:t>ródło wiedzy?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pokazuje Pani książkę, jako żródło wiedzy?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7E-43DC-A6FE-196AD3E60A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Book Antiqua" panose="02040602050305030304" pitchFamily="18" charset="0"/>
              </a:rPr>
              <a:t>Czy ma Pani w </a:t>
            </a:r>
            <a:r>
              <a:rPr lang="pl-PL" sz="1100">
                <a:latin typeface="Book Antiqua" panose="02040602050305030304" pitchFamily="18" charset="0"/>
              </a:rPr>
              <a:t>s</a:t>
            </a:r>
            <a:r>
              <a:rPr lang="en-US" sz="1100">
                <a:latin typeface="Book Antiqua" panose="02040602050305030304" pitchFamily="18" charset="0"/>
              </a:rPr>
              <a:t>ali kącik książki</a:t>
            </a:r>
            <a:r>
              <a:rPr lang="pl-PL" sz="1100">
                <a:latin typeface="Book Antiqua" panose="02040602050305030304" pitchFamily="18" charset="0"/>
              </a:rPr>
              <a:t>, czytelniczy</a:t>
            </a:r>
            <a:r>
              <a:rPr lang="en-US" sz="1100">
                <a:latin typeface="Book Antiqua" panose="02040602050305030304" pitchFamily="18" charset="0"/>
              </a:rPr>
              <a:t>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ma Pani w Sali kącik książki?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8C-4013-A6A1-4CFC3B1FB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100">
                <a:latin typeface="Book Antiqua" panose="02040602050305030304" pitchFamily="18" charset="0"/>
              </a:rPr>
              <a:t>Jeśli tak,to w jaki sposób zorganizowano kącik ksiązki?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Jeśli tak,to w jaki sposób zorganizowano kącik ksiązki?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F2-49F3-BF13-6E779BE5978B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F2-49F3-BF13-6E779BE5978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osobna biblioteczka, regał </c:v>
                </c:pt>
                <c:pt idx="1">
                  <c:v>osobne półki w sali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0.4</c:v>
                </c:pt>
                <c:pt idx="1">
                  <c:v>0.60000000000000031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F2-49F3-BF13-6E779BE597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anose="02040602050305030304" pitchFamily="18" charset="0"/>
              </a:rPr>
              <a:t>Jakie są zasady korzystania z niego?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Jakie są zasady korzystania z niego?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3"/>
                <c:pt idx="0">
                  <c:v>dzieci swobodnie korzystają z kącika książek w ciągu dnia </c:v>
                </c:pt>
                <c:pt idx="1">
                  <c:v>szanują ksiązki, nie rysują po nich nie wydzierają akrtek</c:v>
                </c:pt>
                <c:pt idx="2">
                  <c:v>korzystają z ksiązek tylko przy stolikach 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1</c:v>
                </c:pt>
                <c:pt idx="1">
                  <c:v>0.8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1C-4090-9F98-149CDE6993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egendEntry>
        <c:idx val="4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4767</Words>
  <Characters>28607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Bolińska</dc:creator>
  <cp:keywords/>
  <dc:description/>
  <cp:lastModifiedBy>Użytkownik systemu Windows</cp:lastModifiedBy>
  <cp:revision>2</cp:revision>
  <dcterms:created xsi:type="dcterms:W3CDTF">2018-08-13T13:01:00Z</dcterms:created>
  <dcterms:modified xsi:type="dcterms:W3CDTF">2018-08-13T13:01:00Z</dcterms:modified>
</cp:coreProperties>
</file>