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7B" w:rsidRPr="00026C7B" w:rsidRDefault="00026C7B" w:rsidP="00026C7B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color w:val="222222"/>
          <w:sz w:val="36"/>
          <w:szCs w:val="36"/>
          <w:lang w:eastAsia="pl-PL"/>
        </w:rPr>
      </w:pPr>
      <w:r w:rsidRPr="00026C7B">
        <w:rPr>
          <w:rFonts w:ascii="Book Antiqua" w:eastAsia="Times New Roman" w:hAnsi="Book Antiqua" w:cs="Times New Roman"/>
          <w:b/>
          <w:color w:val="222222"/>
          <w:sz w:val="36"/>
          <w:szCs w:val="36"/>
          <w:lang w:eastAsia="pl-PL"/>
        </w:rPr>
        <w:t>Zbuntowany sześciolatek - jak sobie radzić?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026C7B"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26C7B">
        <w:rPr>
          <w:rFonts w:ascii="Book Antiqua" w:hAnsi="Book Antiqua"/>
        </w:rPr>
        <w:pict>
          <v:shape id="_x0000_i1026" type="#_x0000_t75" alt="" style="width:24pt;height:24pt"/>
        </w:pict>
      </w:r>
      <w:r w:rsidRPr="00026C7B">
        <w:rPr>
          <w:rFonts w:ascii="Book Antiqua" w:hAnsi="Book Antiqua"/>
        </w:rPr>
        <w:pict>
          <v:shape id="_x0000_i1027" type="#_x0000_t75" alt="" style="width:24pt;height:24pt"/>
        </w:pic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Wydawać by się mogło, że im dziecko jest starsze, tym jego zachowanie powinno budzić coraz mniej zastrzeżeń.</w:t>
      </w:r>
    </w:p>
    <w:p w:rsid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Tymczasem okazuje się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, że dotychczas przewidywalny, zrównoważony sześciolatek swoim rodzicom serwuje powtórkę – znów przerabiacie… bunt dwulatka! </w:t>
      </w:r>
    </w:p>
    <w:p w:rsid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Zrozum sześciolatka 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Problemy z zachowaniem sześciolatków są typowe dla wieku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Trudno się dziwić - dzieci są nieco… oszołomione. Zmieniają się,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a zmiany te postępują w szybkim tempie. Dziecko balansuje na „pograniczu światów” – z jednej strony czuje się całkiem dojrzałym, samodzielnym, niezależnym osobnikiem, który może podejmować decyzje – wszak już wiele umie, sporo wie… 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26C7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 drugiej strony wciąż jest dzieckiem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 – z nieokiełznanymi emocjami, nieracjonalnym zachowaniem. Sześciolatek szybko wpada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w złość, bywa gwałtowny i bezkompromisowy. Trudno się dziwić - jeszcze wielu sytuacji nie rozumie. Gdy coś mu się nie udaje – budzi to w nim silną frustrację, która wyraża się w nieposłuszeństwie, jęczeniu, marudzeniu, napadach złości. Bywa… wręcz nieprzewidywalne, popada ze skrajności w skrajność.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Co dzieje się z sześciolatkiem?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Przeżywa zmiany – stawia pierwsze poważne kroki w edukacji, wchodzi w nowe schematy, ma całkiem poważne obowiązki. Odczuwa własną wartość – chce</w:t>
      </w:r>
      <w:r w:rsidR="00E824FC"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,   by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wszyscy to zobaczyli i docenili, stąd potrzeba bycia w centrum i próby zwrócenia na siebie uwagi.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·    Próbuje testować rodziców i ustalone granice – często podważa stanowisko dorosłych, buntuje się, eksperymentuje. W tym czasie rodzic przestaje być autorytetem, a mama - centrum wszechświata (mało tego, może okazać się, że dziecko jej chwilowo 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nienawidzi i jest ona winna jego niepowodzeniom – klasyka!), </w:t>
      </w:r>
      <w:proofErr w:type="gramStart"/>
      <w:r w:rsidR="00E824FC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="00E824FC"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latego</w:t>
      </w:r>
      <w:proofErr w:type="gramEnd"/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wydane polecenie sześciolatek potrafi odpowiedzieć krótko: „To moje życie”, „Nie rozkazuj mi” czy „Nie jesteś moim szefem”.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·    Oj, sześciolatek wie, kto i co mu się podoba, a co nie – ma swoje zdanie. Stawia hipotezy, mądrzy </w:t>
      </w:r>
      <w:proofErr w:type="gramStart"/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się – </w:t>
      </w:r>
      <w:r w:rsidR="00E824F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jeśli</w:t>
      </w:r>
      <w:proofErr w:type="gramEnd"/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zabraknie mu argumentów, to nie szkodzi – wykorzysta… fantazję.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·    Awantury z rodzeństwem to też dla niego sposób, by wywalczyć pozycję i zademonstrować swą „potęgę” światu, ale </w:t>
      </w:r>
      <w:r w:rsidR="00E824FC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i zainteresować sobą rodziców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Sześciolatek ma duże oczekiwania w stosunku do ludzi i… rzeczywistości. Nie chce się do nikogo i niczego dostosować. To wywołuje różne nieciekawe sytuacje, które przerażają rodziców. I tak dotychczas miłe, cudowne dziecko, kiedy przegrywa – oszukuje, kiedy czegoś nie ma – kłamie, kiedy coś mu się nie podoba – klnie.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Przeżywa stany lękowe – nie tylko lęk szkolne, ale i nocne. Sześciolatki boją się, że coś na nie czyha w kuchni, a w nocy, jeśli muszą po ciemku iść do toalety, dystans pokonują sprintem – boją się ciemności.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Jak radzić sobie z problemami zachowania u sześciolatków: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Z pewnością trzeba przyjrzeć się dotychczasowym ramom i granicom, po czym – jeśli sytuacja tego wymaga - ustalić je na nowo (dziecko ma inne potrzeby). Weryfikacji może podlegać choćby zakres „wolności”, limity czasowe (poświęcane na gry czy zabawę). Ustalcie harmonogram dnia i przestrzegajcie go.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Miejcie jasne oczekiwania. Nie daje to gwarancji, że konflikty i niepożądane zachowania się pojawią, ale na pewno zmniejszą ich częstotliwość.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Bądźcie cierpli i wyrozumiali. Choć to sporo kosztuje – warto.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proofErr w:type="gramStart"/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Jeśli</w:t>
      </w:r>
      <w:proofErr w:type="gramEnd"/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twoje dziecko zaczęło kłamać i oszukiwać, nie oskarżaj go, nie piętnuj. Zadawaj pytania, rozmawiaj. Tłumacz.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Zaangażuj dziecko w wykonywanie obowiązków domowych – ustalcie ich zakres adekwatnie do umiejętności dziecka.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·    Słuchajcie, ale nie dyskutujcie na temat poleceń czy zasad. One są niezmienne.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·    Bądźcie konsekwentni. Dotrzymujcie słowa, ale i traktujcie kary, zakazy i konsekwencje poważnie. Pamiętaj, że zanim na dziecko nałożycie restrykcje, musicie jasno je ostrzec je przed konsekwencjami.</w:t>
      </w:r>
    </w:p>
    <w:p w:rsidR="00E824FC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Choć sześciolatek potrafi naprawdę dać w kość, w pewnym sensie powinniście się cieszyć, że rozwija się prawidłowo, że staje się coraz bardziej pewny siebie, samodzielny i niezależny. </w:t>
      </w:r>
    </w:p>
    <w:p w:rsidR="00026C7B" w:rsidRPr="00026C7B" w:rsidRDefault="00026C7B" w:rsidP="00026C7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Monika Zalewska-</w:t>
      </w:r>
      <w:r w:rsidR="00E824F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proofErr w:type="spellStart"/>
      <w:r w:rsidRPr="00026C7B">
        <w:rPr>
          <w:rFonts w:ascii="Book Antiqua" w:eastAsia="Times New Roman" w:hAnsi="Book Antiqua" w:cs="Times New Roman"/>
          <w:sz w:val="24"/>
          <w:szCs w:val="24"/>
          <w:lang w:eastAsia="pl-PL"/>
        </w:rPr>
        <w:t>Biełło</w:t>
      </w:r>
      <w:proofErr w:type="spellEnd"/>
    </w:p>
    <w:p w:rsidR="002E6D7D" w:rsidRPr="00026C7B" w:rsidRDefault="00E824FC" w:rsidP="00026C7B">
      <w:pPr>
        <w:jc w:val="both"/>
        <w:rPr>
          <w:rFonts w:ascii="Book Antiqua" w:hAnsi="Book Antiqua"/>
        </w:rPr>
      </w:pPr>
    </w:p>
    <w:sectPr w:rsidR="002E6D7D" w:rsidRPr="00026C7B" w:rsidSect="00026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F3D"/>
    <w:multiLevelType w:val="multilevel"/>
    <w:tmpl w:val="8D8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41EA4"/>
    <w:multiLevelType w:val="multilevel"/>
    <w:tmpl w:val="8FC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3B67"/>
    <w:multiLevelType w:val="multilevel"/>
    <w:tmpl w:val="3B5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77353"/>
    <w:multiLevelType w:val="multilevel"/>
    <w:tmpl w:val="07A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83CBD"/>
    <w:multiLevelType w:val="multilevel"/>
    <w:tmpl w:val="AE2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67ECB"/>
    <w:multiLevelType w:val="multilevel"/>
    <w:tmpl w:val="EDF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95EAD"/>
    <w:multiLevelType w:val="multilevel"/>
    <w:tmpl w:val="D9B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70C5C"/>
    <w:multiLevelType w:val="multilevel"/>
    <w:tmpl w:val="961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C7B"/>
    <w:rsid w:val="00026C7B"/>
    <w:rsid w:val="000E13B5"/>
    <w:rsid w:val="00196A9C"/>
    <w:rsid w:val="001D6EE9"/>
    <w:rsid w:val="00221032"/>
    <w:rsid w:val="0043737A"/>
    <w:rsid w:val="004D1886"/>
    <w:rsid w:val="004D3B94"/>
    <w:rsid w:val="005E1733"/>
    <w:rsid w:val="007801FB"/>
    <w:rsid w:val="007827B7"/>
    <w:rsid w:val="007A1C07"/>
    <w:rsid w:val="00954CD4"/>
    <w:rsid w:val="0099678B"/>
    <w:rsid w:val="00CD7DFA"/>
    <w:rsid w:val="00DE18D6"/>
    <w:rsid w:val="00E824FC"/>
    <w:rsid w:val="00F232EC"/>
    <w:rsid w:val="00F4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32"/>
  </w:style>
  <w:style w:type="paragraph" w:styleId="Nagwek2">
    <w:name w:val="heading 2"/>
    <w:basedOn w:val="Normalny"/>
    <w:link w:val="Nagwek2Znak"/>
    <w:uiPriority w:val="9"/>
    <w:qFormat/>
    <w:rsid w:val="0002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6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26C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6C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6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26C7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26C7B"/>
  </w:style>
  <w:style w:type="character" w:styleId="Hipercze">
    <w:name w:val="Hyperlink"/>
    <w:basedOn w:val="Domylnaczcionkaakapitu"/>
    <w:uiPriority w:val="99"/>
    <w:semiHidden/>
    <w:unhideWhenUsed/>
    <w:rsid w:val="00026C7B"/>
    <w:rPr>
      <w:color w:val="0000FF"/>
      <w:u w:val="single"/>
    </w:rPr>
  </w:style>
  <w:style w:type="character" w:customStyle="1" w:styleId="at-label">
    <w:name w:val="at-label"/>
    <w:basedOn w:val="Domylnaczcionkaakapitu"/>
    <w:rsid w:val="00026C7B"/>
  </w:style>
  <w:style w:type="paragraph" w:customStyle="1" w:styleId="ocen-title">
    <w:name w:val="ocen-title"/>
    <w:basedOn w:val="Normalny"/>
    <w:rsid w:val="000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-branding-addthis">
    <w:name w:val="at-branding-addthis"/>
    <w:basedOn w:val="Domylnaczcionkaakapitu"/>
    <w:rsid w:val="00026C7B"/>
  </w:style>
  <w:style w:type="paragraph" w:customStyle="1" w:styleId="niezb-title">
    <w:name w:val="niezb-title"/>
    <w:basedOn w:val="Normalny"/>
    <w:rsid w:val="000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52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3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4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4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4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6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2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6938">
                                                          <w:marLeft w:val="96"/>
                                                          <w:marRight w:val="96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5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4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3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8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4563">
                                                      <w:marLeft w:val="0"/>
                                                      <w:marRight w:val="192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3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924699">
                                                      <w:marLeft w:val="0"/>
                                                      <w:marRight w:val="192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123950">
                                                      <w:marLeft w:val="0"/>
                                                      <w:marRight w:val="192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5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884387">
                                                      <w:marLeft w:val="0"/>
                                                      <w:marRight w:val="192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010805">
                                                      <w:marLeft w:val="0"/>
                                                      <w:marRight w:val="192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3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869298">
                                                      <w:marLeft w:val="0"/>
                                                      <w:marRight w:val="0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87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0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5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7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1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4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Podtopola 1</dc:creator>
  <cp:lastModifiedBy>Podtopola 1</cp:lastModifiedBy>
  <cp:revision>1</cp:revision>
  <dcterms:created xsi:type="dcterms:W3CDTF">2016-12-06T15:19:00Z</dcterms:created>
  <dcterms:modified xsi:type="dcterms:W3CDTF">2016-12-06T15:25:00Z</dcterms:modified>
</cp:coreProperties>
</file>